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D76" w:rsidRDefault="005774AB" w:rsidP="00980D8E">
      <w:pPr>
        <w:rPr>
          <w:b/>
          <w:sz w:val="32"/>
          <w:szCs w:val="32"/>
          <w:u w:val="single"/>
        </w:rPr>
      </w:pPr>
      <w:bookmarkStart w:id="0" w:name="_GoBack"/>
      <w:bookmarkEnd w:id="0"/>
      <w:r w:rsidRPr="00D32881">
        <w:rPr>
          <w:b/>
          <w:sz w:val="32"/>
          <w:szCs w:val="32"/>
        </w:rPr>
        <w:t xml:space="preserve"> </w:t>
      </w:r>
      <w:r w:rsidR="00720095" w:rsidRPr="00720095">
        <w:rPr>
          <w:b/>
          <w:noProof/>
          <w:sz w:val="32"/>
          <w:szCs w:val="32"/>
        </w:rPr>
        <w:drawing>
          <wp:inline distT="0" distB="0" distL="0" distR="0">
            <wp:extent cx="2695575" cy="2536053"/>
            <wp:effectExtent l="19050" t="0" r="9525" b="0"/>
            <wp:docPr id="2" name="Image 1" descr="Macintosh HD:Users:Karim:Desktop:drapeau.jpg"/>
            <wp:cNvGraphicFramePr/>
            <a:graphic xmlns:a="http://schemas.openxmlformats.org/drawingml/2006/main">
              <a:graphicData uri="http://schemas.openxmlformats.org/drawingml/2006/picture">
                <pic:pic xmlns:pic="http://schemas.openxmlformats.org/drawingml/2006/picture">
                  <pic:nvPicPr>
                    <pic:cNvPr id="0" name="Picture 1" descr="Macintosh HD:Users:Karim:Desktop:drapea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307" cy="2535801"/>
                    </a:xfrm>
                    <a:prstGeom prst="rect">
                      <a:avLst/>
                    </a:prstGeom>
                    <a:noFill/>
                    <a:ln>
                      <a:noFill/>
                    </a:ln>
                  </pic:spPr>
                </pic:pic>
              </a:graphicData>
            </a:graphic>
          </wp:inline>
        </w:drawing>
      </w:r>
      <w:r w:rsidRPr="00720095">
        <w:rPr>
          <w:b/>
          <w:sz w:val="32"/>
          <w:szCs w:val="32"/>
        </w:rPr>
        <w:t xml:space="preserve">  </w:t>
      </w:r>
      <w:r w:rsidR="005D7B97" w:rsidRPr="00720095">
        <w:rPr>
          <w:b/>
          <w:sz w:val="32"/>
          <w:szCs w:val="32"/>
        </w:rPr>
        <w:t xml:space="preserve">           </w:t>
      </w:r>
      <w:r w:rsidR="00CE4508" w:rsidRPr="00720095">
        <w:rPr>
          <w:b/>
          <w:sz w:val="32"/>
          <w:szCs w:val="32"/>
        </w:rPr>
        <w:t xml:space="preserve"> </w:t>
      </w:r>
      <w:r w:rsidR="00720095" w:rsidRPr="00720095">
        <w:rPr>
          <w:b/>
          <w:noProof/>
          <w:sz w:val="32"/>
          <w:szCs w:val="32"/>
        </w:rPr>
        <w:drawing>
          <wp:inline distT="0" distB="0" distL="0" distR="0">
            <wp:extent cx="2781300" cy="2533650"/>
            <wp:effectExtent l="19050" t="0" r="0" b="0"/>
            <wp:docPr id="5" name="bigpic" descr="Insigne Porte 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Insigne Porte drapeaux"/>
                    <pic:cNvPicPr>
                      <a:picLocks noChangeAspect="1" noChangeArrowheads="1"/>
                    </pic:cNvPicPr>
                  </pic:nvPicPr>
                  <pic:blipFill>
                    <a:blip r:embed="rId10"/>
                    <a:srcRect/>
                    <a:stretch>
                      <a:fillRect/>
                    </a:stretch>
                  </pic:blipFill>
                  <pic:spPr bwMode="auto">
                    <a:xfrm>
                      <a:off x="0" y="0"/>
                      <a:ext cx="2781300" cy="2533650"/>
                    </a:xfrm>
                    <a:prstGeom prst="rect">
                      <a:avLst/>
                    </a:prstGeom>
                    <a:noFill/>
                    <a:ln w="9525">
                      <a:noFill/>
                      <a:miter lim="800000"/>
                      <a:headEnd/>
                      <a:tailEnd/>
                    </a:ln>
                  </pic:spPr>
                </pic:pic>
              </a:graphicData>
            </a:graphic>
          </wp:inline>
        </w:drawing>
      </w:r>
      <w:r w:rsidR="00CE4508">
        <w:rPr>
          <w:b/>
          <w:sz w:val="32"/>
          <w:szCs w:val="32"/>
          <w:u w:val="single"/>
        </w:rPr>
        <w:t xml:space="preserve">                   </w:t>
      </w:r>
      <w:r w:rsidR="005D7B97">
        <w:rPr>
          <w:b/>
          <w:sz w:val="32"/>
          <w:szCs w:val="32"/>
          <w:u w:val="single"/>
        </w:rPr>
        <w:t xml:space="preserve"> </w:t>
      </w:r>
    </w:p>
    <w:p w:rsidR="00720095" w:rsidRPr="00772C53" w:rsidRDefault="00720095" w:rsidP="00980D8E">
      <w:pPr>
        <w:rPr>
          <w:b/>
          <w:sz w:val="32"/>
          <w:szCs w:val="32"/>
        </w:rPr>
      </w:pPr>
    </w:p>
    <w:p w:rsidR="00720095" w:rsidRDefault="00720095" w:rsidP="00980D8E">
      <w:pPr>
        <w:jc w:val="center"/>
        <w:rPr>
          <w:b/>
          <w:sz w:val="40"/>
          <w:szCs w:val="40"/>
          <w:u w:val="single"/>
        </w:rPr>
      </w:pPr>
    </w:p>
    <w:p w:rsidR="00006618" w:rsidRPr="00720095" w:rsidRDefault="00087A9A" w:rsidP="00980D8E">
      <w:pPr>
        <w:jc w:val="center"/>
        <w:rPr>
          <w:b/>
          <w:sz w:val="40"/>
          <w:szCs w:val="40"/>
          <w:u w:val="single"/>
        </w:rPr>
      </w:pPr>
      <w:r w:rsidRPr="00720095">
        <w:rPr>
          <w:b/>
          <w:sz w:val="40"/>
          <w:szCs w:val="40"/>
          <w:u w:val="single"/>
        </w:rPr>
        <w:t>REGLEMENTATION</w:t>
      </w:r>
      <w:r w:rsidR="00006618" w:rsidRPr="00720095">
        <w:rPr>
          <w:b/>
          <w:sz w:val="40"/>
          <w:szCs w:val="40"/>
          <w:u w:val="single"/>
        </w:rPr>
        <w:t xml:space="preserve"> </w:t>
      </w:r>
      <w:r w:rsidR="00A867A2" w:rsidRPr="00720095">
        <w:rPr>
          <w:b/>
          <w:sz w:val="40"/>
          <w:szCs w:val="40"/>
          <w:u w:val="single"/>
        </w:rPr>
        <w:t xml:space="preserve"> </w:t>
      </w:r>
      <w:r w:rsidR="00980D8E" w:rsidRPr="00720095">
        <w:rPr>
          <w:b/>
          <w:sz w:val="40"/>
          <w:szCs w:val="40"/>
          <w:u w:val="single"/>
        </w:rPr>
        <w:t>D</w:t>
      </w:r>
      <w:r w:rsidRPr="00720095">
        <w:rPr>
          <w:b/>
          <w:sz w:val="40"/>
          <w:szCs w:val="40"/>
          <w:u w:val="single"/>
        </w:rPr>
        <w:t xml:space="preserve">ES </w:t>
      </w:r>
      <w:r w:rsidR="00A867A2" w:rsidRPr="00720095">
        <w:rPr>
          <w:b/>
          <w:sz w:val="40"/>
          <w:szCs w:val="40"/>
          <w:u w:val="single"/>
        </w:rPr>
        <w:t xml:space="preserve"> </w:t>
      </w:r>
      <w:r w:rsidR="00006618" w:rsidRPr="00720095">
        <w:rPr>
          <w:b/>
          <w:sz w:val="40"/>
          <w:szCs w:val="40"/>
          <w:u w:val="single"/>
        </w:rPr>
        <w:t xml:space="preserve"> PORTE</w:t>
      </w:r>
      <w:r w:rsidRPr="00720095">
        <w:rPr>
          <w:b/>
          <w:sz w:val="40"/>
          <w:szCs w:val="40"/>
          <w:u w:val="single"/>
        </w:rPr>
        <w:t>S</w:t>
      </w:r>
      <w:r w:rsidR="00006618" w:rsidRPr="00720095">
        <w:rPr>
          <w:b/>
          <w:sz w:val="40"/>
          <w:szCs w:val="40"/>
          <w:u w:val="single"/>
        </w:rPr>
        <w:t>-DRAPEAU</w:t>
      </w:r>
      <w:r w:rsidRPr="00720095">
        <w:rPr>
          <w:b/>
          <w:sz w:val="40"/>
          <w:szCs w:val="40"/>
          <w:u w:val="single"/>
        </w:rPr>
        <w:t>X</w:t>
      </w:r>
    </w:p>
    <w:p w:rsidR="001F343A" w:rsidRPr="00087A9A" w:rsidRDefault="001F343A" w:rsidP="001F343A">
      <w:pPr>
        <w:jc w:val="center"/>
        <w:rPr>
          <w:b/>
          <w:sz w:val="32"/>
          <w:szCs w:val="32"/>
          <w:u w:val="single"/>
        </w:rPr>
      </w:pPr>
    </w:p>
    <w:p w:rsidR="00006618" w:rsidRDefault="00006618" w:rsidP="00006618"/>
    <w:p w:rsidR="00006618" w:rsidRDefault="00006618" w:rsidP="008D5A55">
      <w:pPr>
        <w:jc w:val="both"/>
      </w:pPr>
      <w:r>
        <w:t>Créé par arrêté ministériel d</w:t>
      </w:r>
      <w:r w:rsidR="008D5A55">
        <w:t>u 26 juillet 1961, le diplôme d’h</w:t>
      </w:r>
      <w:r>
        <w:t xml:space="preserve">onneur de porte-drapeau est refondé par l’arrêté  du 13 octobre 2006, publié au journal officiel du 20 octobre </w:t>
      </w:r>
      <w:r w:rsidR="00C41E4D">
        <w:t>2006.</w:t>
      </w:r>
    </w:p>
    <w:p w:rsidR="00006618" w:rsidRDefault="00006618" w:rsidP="008D5A55">
      <w:pPr>
        <w:jc w:val="both"/>
      </w:pPr>
    </w:p>
    <w:p w:rsidR="00006618" w:rsidRDefault="00006618" w:rsidP="008D5A55">
      <w:pPr>
        <w:jc w:val="both"/>
      </w:pPr>
      <w:r>
        <w:t>Les conditions d’obtention des diplômes</w:t>
      </w:r>
    </w:p>
    <w:p w:rsidR="00006618" w:rsidRDefault="00006618" w:rsidP="008D5A55">
      <w:pPr>
        <w:jc w:val="both"/>
      </w:pPr>
    </w:p>
    <w:p w:rsidR="00006618" w:rsidRDefault="00006618" w:rsidP="008D5A55">
      <w:pPr>
        <w:jc w:val="both"/>
      </w:pPr>
      <w:r>
        <w:t>Les associations pouvant présenter un candidat aux diplômes</w:t>
      </w:r>
    </w:p>
    <w:p w:rsidR="00006618" w:rsidRDefault="00006618" w:rsidP="008D5A55">
      <w:pPr>
        <w:jc w:val="both"/>
      </w:pPr>
    </w:p>
    <w:p w:rsidR="00006618" w:rsidRDefault="00006618" w:rsidP="001F343A">
      <w:pPr>
        <w:jc w:val="both"/>
      </w:pPr>
      <w:r>
        <w:t>Les associations dont les demandes sont examinées directement en commission nationale ou départementale</w:t>
      </w:r>
    </w:p>
    <w:p w:rsidR="00006618" w:rsidRDefault="00006618" w:rsidP="008D5A55">
      <w:pPr>
        <w:jc w:val="both"/>
      </w:pPr>
    </w:p>
    <w:p w:rsidR="00006618" w:rsidRDefault="00006618" w:rsidP="008D5A55">
      <w:pPr>
        <w:jc w:val="both"/>
      </w:pPr>
      <w:r>
        <w:t>L’arrêté mentionne précisément :</w:t>
      </w:r>
    </w:p>
    <w:p w:rsidR="00DD23CF" w:rsidRDefault="00DD23CF" w:rsidP="00DD23CF">
      <w:pPr>
        <w:jc w:val="both"/>
      </w:pPr>
    </w:p>
    <w:p w:rsidR="00DD23CF" w:rsidRDefault="00DD23CF" w:rsidP="008D5A55">
      <w:pPr>
        <w:pStyle w:val="Paragraphedeliste"/>
        <w:numPr>
          <w:ilvl w:val="0"/>
          <w:numId w:val="5"/>
        </w:numPr>
        <w:jc w:val="both"/>
      </w:pPr>
      <w:r>
        <w:t>Les associations d’anciens combattants et de victimes de guerre ;</w:t>
      </w:r>
    </w:p>
    <w:p w:rsidR="00DD23CF" w:rsidRDefault="00155BE2" w:rsidP="008D5A55">
      <w:pPr>
        <w:pStyle w:val="Paragraphedeliste"/>
        <w:numPr>
          <w:ilvl w:val="0"/>
          <w:numId w:val="5"/>
        </w:numPr>
        <w:jc w:val="both"/>
      </w:pPr>
      <w:r>
        <w:t>L</w:t>
      </w:r>
      <w:r w:rsidR="00DD23CF">
        <w:t>es associations de titulaires de distinctions honoriﬁques françaises ;</w:t>
      </w:r>
    </w:p>
    <w:p w:rsidR="00DD23CF" w:rsidRDefault="00155BE2" w:rsidP="008D5A55">
      <w:pPr>
        <w:pStyle w:val="Paragraphedeliste"/>
        <w:numPr>
          <w:ilvl w:val="0"/>
          <w:numId w:val="5"/>
        </w:numPr>
        <w:jc w:val="both"/>
      </w:pPr>
      <w:r>
        <w:t>L</w:t>
      </w:r>
      <w:r w:rsidR="00DD23CF">
        <w:t>es associations de mémoire combattante ;</w:t>
      </w:r>
    </w:p>
    <w:p w:rsidR="00DD23CF" w:rsidRDefault="00155BE2" w:rsidP="008D5A55">
      <w:pPr>
        <w:pStyle w:val="Paragraphedeliste"/>
        <w:numPr>
          <w:ilvl w:val="0"/>
          <w:numId w:val="5"/>
        </w:numPr>
        <w:jc w:val="both"/>
      </w:pPr>
      <w:r>
        <w:t>L</w:t>
      </w:r>
      <w:r w:rsidR="00DD23CF">
        <w:t>es associations d’anciens militaires (de réserve ou à la retraite) ;</w:t>
      </w:r>
    </w:p>
    <w:p w:rsidR="00DD23CF" w:rsidRDefault="00155BE2" w:rsidP="008D5A55">
      <w:pPr>
        <w:pStyle w:val="Paragraphedeliste"/>
        <w:numPr>
          <w:ilvl w:val="0"/>
          <w:numId w:val="5"/>
        </w:numPr>
        <w:jc w:val="both"/>
      </w:pPr>
      <w:r>
        <w:t>L</w:t>
      </w:r>
      <w:r w:rsidR="00DD23CF">
        <w:t>es associations de sapeurs-pompiers ;</w:t>
      </w:r>
    </w:p>
    <w:p w:rsidR="00DD23CF" w:rsidRDefault="00155BE2" w:rsidP="008D5A55">
      <w:pPr>
        <w:pStyle w:val="Paragraphedeliste"/>
        <w:numPr>
          <w:ilvl w:val="0"/>
          <w:numId w:val="5"/>
        </w:numPr>
        <w:jc w:val="both"/>
      </w:pPr>
      <w:r>
        <w:t>L</w:t>
      </w:r>
      <w:r w:rsidR="00DD23CF">
        <w:t>es associations de policiers et par extension les associations de garde champêtre communaux et intercommunaux ;</w:t>
      </w:r>
    </w:p>
    <w:p w:rsidR="00DD23CF" w:rsidRDefault="00155BE2" w:rsidP="008D5A55">
      <w:pPr>
        <w:pStyle w:val="Paragraphedeliste"/>
        <w:numPr>
          <w:ilvl w:val="0"/>
          <w:numId w:val="5"/>
        </w:numPr>
        <w:jc w:val="both"/>
      </w:pPr>
      <w:r>
        <w:t>L</w:t>
      </w:r>
      <w:r w:rsidR="00DD23CF">
        <w:t>es associations participant à la protection civile (sauveteurs secouriste hospitaliers, Croix Rouge).</w:t>
      </w:r>
    </w:p>
    <w:p w:rsidR="00006618" w:rsidRDefault="00006618" w:rsidP="008D5A55">
      <w:pPr>
        <w:jc w:val="both"/>
      </w:pPr>
    </w:p>
    <w:p w:rsidR="00006618" w:rsidRDefault="00006618" w:rsidP="008D5A55">
      <w:pPr>
        <w:jc w:val="both"/>
      </w:pPr>
      <w:r>
        <w:t>Plus généralement, les candidatures des porte-drapeaux présentées par des communes et des associations œuvrant pour la sauvegarde du lien entre le monde combattant et la nation sont recevables.</w:t>
      </w:r>
    </w:p>
    <w:p w:rsidR="00006618" w:rsidRDefault="00006618" w:rsidP="008D5A55">
      <w:pPr>
        <w:jc w:val="both"/>
      </w:pPr>
    </w:p>
    <w:p w:rsidR="00006618" w:rsidRDefault="00006618" w:rsidP="001F343A">
      <w:pPr>
        <w:jc w:val="both"/>
      </w:pPr>
      <w:r>
        <w:t>Les associations dont les demandes sont examinées après avis de la commission nationale</w:t>
      </w:r>
      <w:r w:rsidR="00155BE2">
        <w:t>.</w:t>
      </w:r>
    </w:p>
    <w:p w:rsidR="00006618" w:rsidRDefault="00006618" w:rsidP="008D5A55">
      <w:pPr>
        <w:jc w:val="both"/>
      </w:pPr>
    </w:p>
    <w:p w:rsidR="00006618" w:rsidRDefault="00006618" w:rsidP="008D5A55">
      <w:pPr>
        <w:jc w:val="both"/>
      </w:pPr>
      <w:r>
        <w:t>Afin de pérenniser la présence du drapeau lors des cérémonies patriotiques, l’arrêté prévoit la possibilité d’attribuer le diplôme d’honneur aux porte-drapeaux d’associations non vis</w:t>
      </w:r>
      <w:r w:rsidR="00A867A2">
        <w:t>ées dans l’arrêté, sous réserve</w:t>
      </w:r>
      <w:r>
        <w:t>:</w:t>
      </w:r>
    </w:p>
    <w:p w:rsidR="00155BE2" w:rsidRDefault="00155BE2" w:rsidP="008D5A55">
      <w:pPr>
        <w:jc w:val="both"/>
      </w:pPr>
    </w:p>
    <w:p w:rsidR="00720095" w:rsidRDefault="00155BE2" w:rsidP="00720095">
      <w:pPr>
        <w:pStyle w:val="Paragraphedeliste"/>
        <w:numPr>
          <w:ilvl w:val="0"/>
          <w:numId w:val="5"/>
        </w:numPr>
        <w:jc w:val="both"/>
      </w:pPr>
      <w:r>
        <w:t>Que l’emblème porté soit le drapeau national;</w:t>
      </w:r>
    </w:p>
    <w:p w:rsidR="00720095" w:rsidRDefault="00720095" w:rsidP="00720095">
      <w:pPr>
        <w:pStyle w:val="Paragraphedeliste"/>
        <w:jc w:val="both"/>
      </w:pPr>
    </w:p>
    <w:p w:rsidR="00720095" w:rsidRDefault="00720095" w:rsidP="00720095">
      <w:pPr>
        <w:pStyle w:val="Paragraphedeliste"/>
      </w:pPr>
    </w:p>
    <w:p w:rsidR="00155BE2" w:rsidRDefault="00155BE2" w:rsidP="00155BE2">
      <w:pPr>
        <w:pStyle w:val="Paragraphedeliste"/>
        <w:numPr>
          <w:ilvl w:val="0"/>
          <w:numId w:val="5"/>
        </w:numPr>
        <w:jc w:val="both"/>
      </w:pPr>
      <w:r>
        <w:t>De l’avis préalable de la commission nationale, aﬁn de préserver une cohérence dans l’attribution du diplôme d’honneur.</w:t>
      </w:r>
    </w:p>
    <w:p w:rsidR="00006618" w:rsidRDefault="00006618" w:rsidP="008D5A55">
      <w:pPr>
        <w:jc w:val="both"/>
      </w:pPr>
    </w:p>
    <w:p w:rsidR="005D7B97" w:rsidRDefault="005D7B97" w:rsidP="008D5A55">
      <w:pPr>
        <w:jc w:val="both"/>
      </w:pPr>
    </w:p>
    <w:p w:rsidR="00006618" w:rsidRDefault="00006618" w:rsidP="008D5A55">
      <w:pPr>
        <w:jc w:val="both"/>
      </w:pPr>
      <w:r>
        <w:t xml:space="preserve">Dans ce cas, avant de réunir la commission compétente au niveau départemental, le service instructeur transmet la demande au département de la mémoire combattante qui la soumet pour avis aux membres de la commission nationale. Cette dernière se réunit, en principe, début mars et début octobre. </w:t>
      </w:r>
    </w:p>
    <w:p w:rsidR="00006618" w:rsidRDefault="00006618" w:rsidP="008D5A55">
      <w:pPr>
        <w:jc w:val="both"/>
      </w:pPr>
    </w:p>
    <w:p w:rsidR="00045B17" w:rsidRDefault="00045B17" w:rsidP="008D5A55">
      <w:pPr>
        <w:jc w:val="both"/>
      </w:pPr>
    </w:p>
    <w:p w:rsidR="00006618" w:rsidRDefault="00006618" w:rsidP="008D5A55">
      <w:pPr>
        <w:jc w:val="both"/>
      </w:pPr>
      <w:r>
        <w:t>Les services départementaux seront informés, par le biais des comptes rendus des réunions de la commission nationale, des nouvelles catégories d’associations pouvant prétendre au diplôme et dont ils pourront ensuite directement instruire les demandes.</w:t>
      </w:r>
    </w:p>
    <w:p w:rsidR="00A8049B" w:rsidRPr="00045B17" w:rsidRDefault="00A8049B" w:rsidP="008D5A55">
      <w:pPr>
        <w:jc w:val="both"/>
        <w:rPr>
          <w:sz w:val="16"/>
          <w:szCs w:val="16"/>
        </w:rPr>
      </w:pPr>
    </w:p>
    <w:p w:rsidR="00A8049B" w:rsidRPr="00045B17" w:rsidRDefault="00A8049B" w:rsidP="008D5A55">
      <w:pPr>
        <w:jc w:val="both"/>
        <w:rPr>
          <w:sz w:val="16"/>
          <w:szCs w:val="16"/>
        </w:rPr>
      </w:pPr>
    </w:p>
    <w:p w:rsidR="00006618" w:rsidRDefault="00006618" w:rsidP="008D5A55">
      <w:pPr>
        <w:jc w:val="both"/>
      </w:pPr>
      <w:r>
        <w:t xml:space="preserve">Le diplôme ayant un caractère purement honoriﬁque, il peut être attribué au porteur de drapeau d’une association </w:t>
      </w:r>
      <w:r w:rsidRPr="00006618">
        <w:rPr>
          <w:u w:val="single"/>
        </w:rPr>
        <w:t>dissoute</w:t>
      </w:r>
      <w:r>
        <w:t>. Les années de service sont alors attestées soit par le résident de l’association dissoute soit par le président de l’association ayant repris l’héritage de l’association dissoute, soit par le maire du chef lieu de l’association dissoute.</w:t>
      </w:r>
    </w:p>
    <w:p w:rsidR="00006618" w:rsidRDefault="00006618" w:rsidP="008D5A55">
      <w:pPr>
        <w:jc w:val="both"/>
      </w:pPr>
    </w:p>
    <w:p w:rsidR="00006618" w:rsidRDefault="00FD2775" w:rsidP="008D5A55">
      <w:pPr>
        <w:jc w:val="both"/>
      </w:pPr>
      <w:r>
        <w:t>Toute association visée par l’arrêté</w:t>
      </w:r>
      <w:r w:rsidR="00006618">
        <w:t xml:space="preserve"> est habilitée à présenter des candidats au diplôme, qu’elle</w:t>
      </w:r>
      <w:r>
        <w:t xml:space="preserve"> </w:t>
      </w:r>
      <w:r w:rsidR="00006618">
        <w:t>soit la ramiﬁcation d'une association nationale ou qu’elle soit un groupement local autonome,</w:t>
      </w:r>
      <w:r>
        <w:t xml:space="preserve"> </w:t>
      </w:r>
      <w:r w:rsidR="00006618">
        <w:t xml:space="preserve">sous </w:t>
      </w:r>
      <w:r>
        <w:t xml:space="preserve">réserve qu’elle soit </w:t>
      </w:r>
      <w:r w:rsidRPr="00FD2775">
        <w:rPr>
          <w:u w:val="single"/>
        </w:rPr>
        <w:t>déclarée l’également.</w:t>
      </w:r>
    </w:p>
    <w:p w:rsidR="00FD2775" w:rsidRDefault="00FD2775" w:rsidP="008D5A55">
      <w:pPr>
        <w:jc w:val="both"/>
      </w:pPr>
    </w:p>
    <w:p w:rsidR="00FD2775" w:rsidRPr="006719BC" w:rsidRDefault="00FD2775" w:rsidP="008D5A55">
      <w:pPr>
        <w:jc w:val="both"/>
        <w:rPr>
          <w:u w:val="single"/>
        </w:rPr>
      </w:pPr>
    </w:p>
    <w:p w:rsidR="00006618" w:rsidRPr="00393A2D" w:rsidRDefault="00006618" w:rsidP="001F343A">
      <w:pPr>
        <w:jc w:val="both"/>
        <w:rPr>
          <w:b/>
          <w:sz w:val="28"/>
          <w:szCs w:val="28"/>
          <w:u w:val="single"/>
        </w:rPr>
      </w:pPr>
      <w:r w:rsidRPr="00393A2D">
        <w:rPr>
          <w:b/>
          <w:sz w:val="28"/>
          <w:szCs w:val="28"/>
          <w:u w:val="single"/>
        </w:rPr>
        <w:t>L</w:t>
      </w:r>
      <w:r w:rsidR="00155BE2" w:rsidRPr="00393A2D">
        <w:rPr>
          <w:b/>
          <w:sz w:val="28"/>
          <w:szCs w:val="28"/>
          <w:u w:val="single"/>
        </w:rPr>
        <w:t>E  REQUERANT</w:t>
      </w:r>
    </w:p>
    <w:p w:rsidR="00FD2775" w:rsidRDefault="00FD2775" w:rsidP="008D5A55">
      <w:pPr>
        <w:jc w:val="both"/>
      </w:pPr>
    </w:p>
    <w:p w:rsidR="00006618" w:rsidRDefault="00006618" w:rsidP="00E01D2C">
      <w:pPr>
        <w:pStyle w:val="Paragraphedeliste"/>
        <w:numPr>
          <w:ilvl w:val="0"/>
          <w:numId w:val="5"/>
        </w:numPr>
        <w:jc w:val="both"/>
      </w:pPr>
      <w:r>
        <w:t>La durée des services accomplis par le porteur de drapeau, en tant que titulaire ou en tant que</w:t>
      </w:r>
      <w:r w:rsidR="002B716F">
        <w:t xml:space="preserve"> </w:t>
      </w:r>
      <w:r>
        <w:t>suppléant, pour prétendre</w:t>
      </w:r>
      <w:r w:rsidR="002B716F">
        <w:t xml:space="preserve"> au diplôme est ﬁxée à 3 années </w:t>
      </w:r>
      <w:r>
        <w:t>minimum, consécutives ou non.</w:t>
      </w:r>
    </w:p>
    <w:p w:rsidR="002B716F" w:rsidRPr="00155BE2" w:rsidRDefault="002B716F" w:rsidP="008D5A55">
      <w:pPr>
        <w:jc w:val="both"/>
      </w:pPr>
    </w:p>
    <w:p w:rsidR="00006618" w:rsidRPr="00155BE2" w:rsidRDefault="00006618" w:rsidP="00155BE2">
      <w:pPr>
        <w:pStyle w:val="Paragraphedeliste"/>
        <w:numPr>
          <w:ilvl w:val="0"/>
          <w:numId w:val="5"/>
        </w:numPr>
        <w:jc w:val="both"/>
      </w:pPr>
      <w:r w:rsidRPr="00155BE2">
        <w:t>Le porte-drapeau peut solliciter un diplôme quatre fois, après 3, 10, 20 et 30 ans de service.</w:t>
      </w:r>
    </w:p>
    <w:p w:rsidR="002B716F" w:rsidRDefault="002B716F" w:rsidP="008D5A55">
      <w:pPr>
        <w:jc w:val="both"/>
      </w:pPr>
    </w:p>
    <w:p w:rsidR="00006618" w:rsidRDefault="00006618" w:rsidP="00E01D2C">
      <w:pPr>
        <w:pStyle w:val="Paragraphedeliste"/>
        <w:numPr>
          <w:ilvl w:val="0"/>
          <w:numId w:val="5"/>
        </w:numPr>
        <w:jc w:val="both"/>
      </w:pPr>
      <w:r>
        <w:t>Le requ</w:t>
      </w:r>
      <w:r w:rsidR="00DF6D3E">
        <w:t xml:space="preserve">érant doit justifié de toutes </w:t>
      </w:r>
      <w:r>
        <w:t>les conditions d’honorabilité et de tenue qui sied à un</w:t>
      </w:r>
      <w:r w:rsidR="002B716F">
        <w:t xml:space="preserve"> porteur de drapeau.</w:t>
      </w:r>
    </w:p>
    <w:p w:rsidR="002B716F" w:rsidRDefault="002B716F" w:rsidP="008D5A55">
      <w:pPr>
        <w:pStyle w:val="Paragraphedeliste"/>
        <w:jc w:val="both"/>
      </w:pPr>
    </w:p>
    <w:p w:rsidR="00880CCF" w:rsidRDefault="002B716F" w:rsidP="00E01D2C">
      <w:pPr>
        <w:pStyle w:val="Paragraphedeliste"/>
        <w:numPr>
          <w:ilvl w:val="0"/>
          <w:numId w:val="5"/>
        </w:numPr>
        <w:jc w:val="both"/>
      </w:pPr>
      <w:r>
        <w:t>L’em</w:t>
      </w:r>
      <w:r w:rsidR="00006618">
        <w:t>blème porté est le drapeau tricolore de la République française, le drapeau de la Croix-Rouge, des hospitaliers et la m</w:t>
      </w:r>
      <w:r>
        <w:t xml:space="preserve">arque de la protection civile. </w:t>
      </w:r>
    </w:p>
    <w:p w:rsidR="00880CCF" w:rsidRDefault="00880CCF" w:rsidP="00880CCF">
      <w:pPr>
        <w:pStyle w:val="Paragraphedeliste"/>
      </w:pPr>
    </w:p>
    <w:p w:rsidR="00006618" w:rsidRDefault="002B716F" w:rsidP="00E01D2C">
      <w:pPr>
        <w:pStyle w:val="Paragraphedeliste"/>
        <w:numPr>
          <w:ilvl w:val="0"/>
          <w:numId w:val="5"/>
        </w:numPr>
        <w:jc w:val="both"/>
      </w:pPr>
      <w:r>
        <w:t>L’</w:t>
      </w:r>
      <w:r w:rsidR="00006618">
        <w:t>emblème s’entend d’un drapeau,</w:t>
      </w:r>
      <w:r>
        <w:t xml:space="preserve"> d’un étendard ou d’un</w:t>
      </w:r>
      <w:r w:rsidR="00006618">
        <w:t xml:space="preserve"> </w:t>
      </w:r>
      <w:r>
        <w:t>fanion</w:t>
      </w:r>
      <w:r w:rsidR="00006618">
        <w:t xml:space="preserve"> d’unité militaire.</w:t>
      </w:r>
    </w:p>
    <w:p w:rsidR="002B716F" w:rsidRDefault="002B716F" w:rsidP="008D5A55">
      <w:pPr>
        <w:jc w:val="both"/>
      </w:pPr>
    </w:p>
    <w:p w:rsidR="00006618" w:rsidRDefault="00006618" w:rsidP="00E01D2C">
      <w:pPr>
        <w:pStyle w:val="Paragraphedeliste"/>
        <w:numPr>
          <w:ilvl w:val="0"/>
          <w:numId w:val="5"/>
        </w:numPr>
        <w:jc w:val="both"/>
      </w:pPr>
      <w:r>
        <w:t>Le diplôme est attribué au porteur du drapeau quel que soit son statut: ancien combattant ou</w:t>
      </w:r>
      <w:r w:rsidR="00CB6B72">
        <w:t xml:space="preserve"> </w:t>
      </w:r>
      <w:r w:rsidR="002B716F">
        <w:t>non, ressortissant de l’</w:t>
      </w:r>
      <w:r>
        <w:t>ONAC</w:t>
      </w:r>
      <w:r w:rsidR="00880CCF">
        <w:t>VG</w:t>
      </w:r>
      <w:r>
        <w:t xml:space="preserve"> ou non.</w:t>
      </w:r>
    </w:p>
    <w:p w:rsidR="00CB6B72" w:rsidRDefault="00CB6B72" w:rsidP="008D5A55">
      <w:pPr>
        <w:jc w:val="both"/>
      </w:pPr>
    </w:p>
    <w:p w:rsidR="00880CCF" w:rsidRDefault="00006618" w:rsidP="00E01D2C">
      <w:pPr>
        <w:pStyle w:val="Paragraphedeliste"/>
        <w:numPr>
          <w:ilvl w:val="0"/>
          <w:numId w:val="5"/>
        </w:numPr>
        <w:jc w:val="both"/>
      </w:pPr>
      <w:r>
        <w:t xml:space="preserve">La candidature des jeunes doit être encouragée. </w:t>
      </w:r>
    </w:p>
    <w:p w:rsidR="00880CCF" w:rsidRDefault="00880CCF" w:rsidP="00880CCF">
      <w:pPr>
        <w:pStyle w:val="Paragraphedeliste"/>
      </w:pPr>
    </w:p>
    <w:p w:rsidR="00006618" w:rsidRDefault="00006618" w:rsidP="00E01D2C">
      <w:pPr>
        <w:pStyle w:val="Paragraphedeliste"/>
        <w:numPr>
          <w:ilvl w:val="0"/>
          <w:numId w:val="5"/>
        </w:numPr>
        <w:jc w:val="both"/>
      </w:pPr>
      <w:r>
        <w:t>Aucune condition de majorité n’est exigée</w:t>
      </w:r>
      <w:r w:rsidR="00CB6B72">
        <w:t xml:space="preserve"> </w:t>
      </w:r>
      <w:r>
        <w:t>pour obtenir le diplôme.</w:t>
      </w:r>
    </w:p>
    <w:p w:rsidR="00CB6B72" w:rsidRDefault="00CB6B72" w:rsidP="008D5A55">
      <w:pPr>
        <w:jc w:val="both"/>
      </w:pPr>
    </w:p>
    <w:p w:rsidR="00006618" w:rsidRDefault="00006618" w:rsidP="00E01D2C">
      <w:pPr>
        <w:pStyle w:val="Paragraphedeliste"/>
        <w:numPr>
          <w:ilvl w:val="0"/>
          <w:numId w:val="5"/>
        </w:numPr>
        <w:jc w:val="both"/>
      </w:pPr>
      <w:r>
        <w:t>Le diplôme peut être délivré à titre posthume s</w:t>
      </w:r>
      <w:r w:rsidR="00CB6B72">
        <w:t>i la demande est formulée dans l’</w:t>
      </w:r>
      <w:r>
        <w:t>année qui suit</w:t>
      </w:r>
      <w:r w:rsidR="00CB6B72">
        <w:t xml:space="preserve"> </w:t>
      </w:r>
      <w:r>
        <w:t>le décès. Cette dernière est présentée par un président d’association ou un maire, revêtue de</w:t>
      </w:r>
      <w:r w:rsidR="00CB6B72">
        <w:t xml:space="preserve"> l’</w:t>
      </w:r>
      <w:r>
        <w:t>accord écrit de la famille.</w:t>
      </w:r>
    </w:p>
    <w:p w:rsidR="00880CCF" w:rsidRDefault="00880CCF" w:rsidP="00880CCF">
      <w:pPr>
        <w:pStyle w:val="Paragraphedeliste"/>
        <w:jc w:val="both"/>
      </w:pPr>
    </w:p>
    <w:p w:rsidR="00CB6B72" w:rsidRDefault="00CB6B72" w:rsidP="008D5A55">
      <w:pPr>
        <w:jc w:val="both"/>
      </w:pPr>
    </w:p>
    <w:p w:rsidR="005D7B97" w:rsidRDefault="005D7B97" w:rsidP="008D5A55">
      <w:pPr>
        <w:jc w:val="both"/>
        <w:rPr>
          <w:b/>
          <w:sz w:val="28"/>
          <w:szCs w:val="28"/>
          <w:u w:val="single"/>
        </w:rPr>
      </w:pPr>
    </w:p>
    <w:p w:rsidR="005D7B97" w:rsidRDefault="005D7B97" w:rsidP="008D5A55">
      <w:pPr>
        <w:jc w:val="both"/>
        <w:rPr>
          <w:b/>
          <w:sz w:val="28"/>
          <w:szCs w:val="28"/>
          <w:u w:val="single"/>
        </w:rPr>
      </w:pPr>
    </w:p>
    <w:p w:rsidR="00006618" w:rsidRPr="00393A2D" w:rsidRDefault="00880CCF" w:rsidP="008D5A55">
      <w:pPr>
        <w:jc w:val="both"/>
        <w:rPr>
          <w:b/>
          <w:sz w:val="28"/>
          <w:szCs w:val="28"/>
          <w:u w:val="single"/>
        </w:rPr>
      </w:pPr>
      <w:r w:rsidRPr="00393A2D">
        <w:rPr>
          <w:b/>
          <w:sz w:val="28"/>
          <w:szCs w:val="28"/>
          <w:u w:val="single"/>
        </w:rPr>
        <w:t>PROCEDURE</w:t>
      </w:r>
    </w:p>
    <w:p w:rsidR="00CB6B72" w:rsidRDefault="00CB6B72" w:rsidP="008D5A55">
      <w:pPr>
        <w:jc w:val="both"/>
      </w:pPr>
    </w:p>
    <w:p w:rsidR="006C5375" w:rsidRDefault="00006618" w:rsidP="008D5A55">
      <w:pPr>
        <w:jc w:val="both"/>
      </w:pPr>
      <w:r>
        <w:t xml:space="preserve"> </w:t>
      </w:r>
      <w:r w:rsidRPr="00CB6B72">
        <w:rPr>
          <w:u w:val="single"/>
        </w:rPr>
        <w:t>Instruct</w:t>
      </w:r>
      <w:r w:rsidR="00CB6B72" w:rsidRPr="00CB6B72">
        <w:rPr>
          <w:u w:val="single"/>
        </w:rPr>
        <w:t>ion par le service compétent</w:t>
      </w:r>
      <w:r w:rsidR="00CB6B72">
        <w:t xml:space="preserve"> </w:t>
      </w:r>
    </w:p>
    <w:p w:rsidR="00CB6B72" w:rsidRDefault="00CB6B72" w:rsidP="008D5A55">
      <w:pPr>
        <w:jc w:val="both"/>
      </w:pPr>
    </w:p>
    <w:p w:rsidR="00CB6B72" w:rsidRDefault="00CB6B72" w:rsidP="00D83C5C">
      <w:pPr>
        <w:pStyle w:val="Paragraphedeliste"/>
        <w:numPr>
          <w:ilvl w:val="0"/>
          <w:numId w:val="5"/>
        </w:numPr>
        <w:jc w:val="both"/>
      </w:pPr>
      <w:r>
        <w:t>La demande de diplôme doit être formulée par le président de l’une des associations visées au point de la circulaire ou un maire, à l’aide de l’un des formulaires présentés en annexe.</w:t>
      </w:r>
    </w:p>
    <w:p w:rsidR="00CB6B72" w:rsidRDefault="00CB6B72" w:rsidP="008D5A55">
      <w:pPr>
        <w:jc w:val="both"/>
      </w:pPr>
    </w:p>
    <w:p w:rsidR="00CB6B72" w:rsidRDefault="00CB6B72" w:rsidP="00D83C5C">
      <w:pPr>
        <w:pStyle w:val="Paragraphedeliste"/>
        <w:numPr>
          <w:ilvl w:val="0"/>
          <w:numId w:val="5"/>
        </w:numPr>
        <w:jc w:val="both"/>
      </w:pPr>
      <w:r>
        <w:t>Contrairement à la précédente directive et par mesure de cohérence avec l’instruction des subventions, le service territorialement compétent pour instruire une demande de diplôme d’honneur de porte-drapeau est celui du siège social de l’association requérante, même si le porte-drapeau est domicilié dans un autre département.</w:t>
      </w:r>
    </w:p>
    <w:p w:rsidR="00A8049B" w:rsidRDefault="00A8049B" w:rsidP="008D5A55">
      <w:pPr>
        <w:jc w:val="both"/>
      </w:pPr>
    </w:p>
    <w:p w:rsidR="00CB6B72" w:rsidRDefault="00CB6B72" w:rsidP="008D5A55">
      <w:pPr>
        <w:jc w:val="both"/>
      </w:pPr>
      <w:r>
        <w:t>Par exception, sont instruites par le département de la mémoire combattante, les demandes présentées par :</w:t>
      </w:r>
    </w:p>
    <w:p w:rsidR="00E01D2C" w:rsidRDefault="00E01D2C" w:rsidP="008D5A55">
      <w:pPr>
        <w:jc w:val="both"/>
      </w:pPr>
    </w:p>
    <w:p w:rsidR="00880CCF" w:rsidRDefault="00E01D2C" w:rsidP="00880CCF">
      <w:pPr>
        <w:pStyle w:val="Paragraphedeliste"/>
        <w:numPr>
          <w:ilvl w:val="0"/>
          <w:numId w:val="5"/>
        </w:numPr>
        <w:jc w:val="both"/>
      </w:pPr>
      <w:r>
        <w:t>Les associations nationales ;</w:t>
      </w:r>
    </w:p>
    <w:p w:rsidR="00CB6B72" w:rsidRDefault="00E01D2C" w:rsidP="008D5A55">
      <w:pPr>
        <w:pStyle w:val="Paragraphedeliste"/>
        <w:numPr>
          <w:ilvl w:val="0"/>
          <w:numId w:val="5"/>
        </w:numPr>
        <w:jc w:val="both"/>
      </w:pPr>
      <w:r>
        <w:t>L</w:t>
      </w:r>
      <w:r w:rsidR="00CB6B72">
        <w:t>es associations et groupements d’anciens co</w:t>
      </w:r>
      <w:r>
        <w:t>mbattants français à l’étranger ;</w:t>
      </w:r>
    </w:p>
    <w:p w:rsidR="00CB6B72" w:rsidRDefault="00E01D2C" w:rsidP="008D5A55">
      <w:pPr>
        <w:pStyle w:val="Paragraphedeliste"/>
        <w:numPr>
          <w:ilvl w:val="0"/>
          <w:numId w:val="5"/>
        </w:numPr>
        <w:jc w:val="both"/>
      </w:pPr>
      <w:r>
        <w:t>L</w:t>
      </w:r>
      <w:r w:rsidR="00CB6B72">
        <w:t>es associations et groupements d’a</w:t>
      </w:r>
      <w:r>
        <w:t>nciens combattants à l’étranger ;</w:t>
      </w:r>
    </w:p>
    <w:p w:rsidR="00CB6B72" w:rsidRDefault="00E01D2C" w:rsidP="008D5A55">
      <w:pPr>
        <w:pStyle w:val="Paragraphedeliste"/>
        <w:numPr>
          <w:ilvl w:val="0"/>
          <w:numId w:val="5"/>
        </w:numPr>
        <w:jc w:val="both"/>
      </w:pPr>
      <w:r>
        <w:t>L</w:t>
      </w:r>
      <w:r w:rsidR="00CB6B72">
        <w:t>es associations et groupements dont l</w:t>
      </w:r>
      <w:r>
        <w:t>e siège social est à l’étranger ;</w:t>
      </w:r>
    </w:p>
    <w:p w:rsidR="00CB6B72" w:rsidRDefault="00E01D2C" w:rsidP="008D5A55">
      <w:pPr>
        <w:pStyle w:val="Paragraphedeliste"/>
        <w:numPr>
          <w:ilvl w:val="0"/>
          <w:numId w:val="5"/>
        </w:numPr>
        <w:jc w:val="both"/>
      </w:pPr>
      <w:r>
        <w:t>L</w:t>
      </w:r>
      <w:r w:rsidR="00CB6B72">
        <w:t>es ambassadeurs ou les consuls de France en fa</w:t>
      </w:r>
      <w:r>
        <w:t>veur des résidents à l’étranger ;</w:t>
      </w:r>
    </w:p>
    <w:p w:rsidR="00CB6B72" w:rsidRDefault="00E01D2C" w:rsidP="008D5A55">
      <w:pPr>
        <w:pStyle w:val="Paragraphedeliste"/>
        <w:numPr>
          <w:ilvl w:val="0"/>
          <w:numId w:val="5"/>
        </w:numPr>
        <w:jc w:val="both"/>
      </w:pPr>
      <w:r>
        <w:t>L</w:t>
      </w:r>
      <w:r w:rsidR="00CB6B72">
        <w:t xml:space="preserve">es associations non visées expressément par l’arrêté et qui sollicitent pour la première fois un diplôme d’honneur. </w:t>
      </w:r>
    </w:p>
    <w:p w:rsidR="00CB6B72" w:rsidRDefault="00CB6B72" w:rsidP="008D5A55">
      <w:pPr>
        <w:jc w:val="both"/>
      </w:pPr>
    </w:p>
    <w:p w:rsidR="00CB6B72" w:rsidRDefault="00CB6B72" w:rsidP="008D5A55">
      <w:pPr>
        <w:jc w:val="both"/>
      </w:pPr>
      <w:r>
        <w:t>Lorsque le requérant formule une demande de diplôme pour 10, 20 ou 30 années de service, il n’a pas à justifier avoir obtenu les diplômes précédents. La durée de service est attestée par le président d’association ou le maire qui présente la demande.</w:t>
      </w:r>
    </w:p>
    <w:p w:rsidR="009F1777" w:rsidRDefault="009F1777" w:rsidP="008D5A55">
      <w:pPr>
        <w:jc w:val="both"/>
      </w:pPr>
    </w:p>
    <w:p w:rsidR="00CB6B72" w:rsidRDefault="00E01D2C" w:rsidP="008D5A55">
      <w:pPr>
        <w:jc w:val="both"/>
      </w:pPr>
      <w:r>
        <w:t>R</w:t>
      </w:r>
      <w:r w:rsidR="009F1777">
        <w:t>aisons :</w:t>
      </w:r>
    </w:p>
    <w:p w:rsidR="00E01D2C" w:rsidRDefault="00E01D2C" w:rsidP="008D5A55">
      <w:pPr>
        <w:jc w:val="both"/>
      </w:pPr>
    </w:p>
    <w:p w:rsidR="00E01D2C" w:rsidRDefault="00E01D2C" w:rsidP="008D5A55">
      <w:pPr>
        <w:pStyle w:val="Paragraphedeliste"/>
        <w:numPr>
          <w:ilvl w:val="0"/>
          <w:numId w:val="5"/>
        </w:numPr>
        <w:jc w:val="both"/>
      </w:pPr>
      <w:r>
        <w:t>Réduire le travail du service instructeur qui peut directement adresser un diplôme pour 20 années de service sans avoir à établir un diplôme pour 3 et 10 ans</w:t>
      </w:r>
      <w:r w:rsidR="008A148F">
        <w:t> ;</w:t>
      </w:r>
    </w:p>
    <w:p w:rsidR="008A148F" w:rsidRDefault="008A148F" w:rsidP="008A148F">
      <w:pPr>
        <w:jc w:val="both"/>
      </w:pPr>
    </w:p>
    <w:p w:rsidR="008A148F" w:rsidRDefault="008A148F" w:rsidP="008D5A55">
      <w:pPr>
        <w:pStyle w:val="Paragraphedeliste"/>
        <w:numPr>
          <w:ilvl w:val="0"/>
          <w:numId w:val="5"/>
        </w:numPr>
        <w:jc w:val="both"/>
      </w:pPr>
      <w:r>
        <w:t>Eviter à ce même service de vérifications longue et aléatoires dans ses archives ou celles d’un autre service, le requérant ayant pu déménager.</w:t>
      </w:r>
    </w:p>
    <w:p w:rsidR="00E01D2C" w:rsidRDefault="00E01D2C" w:rsidP="008D5A55">
      <w:pPr>
        <w:jc w:val="both"/>
      </w:pPr>
    </w:p>
    <w:p w:rsidR="009F1777" w:rsidRPr="00393A2D" w:rsidRDefault="009F1777" w:rsidP="008D5A55">
      <w:pPr>
        <w:jc w:val="both"/>
        <w:rPr>
          <w:sz w:val="28"/>
          <w:szCs w:val="28"/>
        </w:rPr>
      </w:pPr>
    </w:p>
    <w:p w:rsidR="00CB6B72" w:rsidRPr="00393A2D" w:rsidRDefault="00CB6B72" w:rsidP="001F343A">
      <w:pPr>
        <w:jc w:val="both"/>
        <w:rPr>
          <w:b/>
          <w:sz w:val="28"/>
          <w:szCs w:val="28"/>
          <w:u w:val="single"/>
        </w:rPr>
      </w:pPr>
      <w:r w:rsidRPr="00393A2D">
        <w:rPr>
          <w:b/>
          <w:sz w:val="28"/>
          <w:szCs w:val="28"/>
          <w:u w:val="single"/>
        </w:rPr>
        <w:t>E</w:t>
      </w:r>
      <w:r w:rsidR="00880CCF" w:rsidRPr="00393A2D">
        <w:rPr>
          <w:b/>
          <w:sz w:val="28"/>
          <w:szCs w:val="28"/>
          <w:u w:val="single"/>
        </w:rPr>
        <w:t xml:space="preserve">NQUETE DE MORALITE </w:t>
      </w:r>
    </w:p>
    <w:p w:rsidR="009F1777" w:rsidRDefault="009F1777" w:rsidP="008D5A55">
      <w:pPr>
        <w:pStyle w:val="Paragraphedeliste"/>
        <w:ind w:left="420"/>
        <w:jc w:val="both"/>
      </w:pPr>
    </w:p>
    <w:p w:rsidR="00CB6B72" w:rsidRDefault="009F1777" w:rsidP="00A8049B">
      <w:pPr>
        <w:pStyle w:val="Paragraphedeliste"/>
        <w:numPr>
          <w:ilvl w:val="0"/>
          <w:numId w:val="5"/>
        </w:numPr>
        <w:jc w:val="both"/>
      </w:pPr>
      <w:r w:rsidRPr="00980D8E">
        <w:rPr>
          <w:u w:val="single"/>
        </w:rPr>
        <w:t>L’enquête</w:t>
      </w:r>
      <w:r w:rsidR="00CB6B72" w:rsidRPr="00980D8E">
        <w:rPr>
          <w:u w:val="single"/>
        </w:rPr>
        <w:t xml:space="preserve"> de moralité n’est plus une formalité obligatoire</w:t>
      </w:r>
      <w:r w:rsidR="00CB6B72">
        <w:t>.</w:t>
      </w:r>
    </w:p>
    <w:p w:rsidR="009F1777" w:rsidRDefault="009F1777" w:rsidP="008D5A55">
      <w:pPr>
        <w:jc w:val="both"/>
      </w:pPr>
    </w:p>
    <w:p w:rsidR="00CB6B72" w:rsidRDefault="009F1777" w:rsidP="00A8049B">
      <w:pPr>
        <w:pStyle w:val="Paragraphedeliste"/>
        <w:numPr>
          <w:ilvl w:val="0"/>
          <w:numId w:val="5"/>
        </w:numPr>
        <w:jc w:val="both"/>
      </w:pPr>
      <w:r>
        <w:t>Si l’</w:t>
      </w:r>
      <w:r w:rsidR="00CB6B72">
        <w:t>attention du service instructeur est attirée sur un requérant ne présentant pas toutes les</w:t>
      </w:r>
      <w:r>
        <w:t xml:space="preserve"> conditions d’</w:t>
      </w:r>
      <w:r w:rsidR="00CB6B72">
        <w:t>honorabilité et de tenue que doit pré</w:t>
      </w:r>
      <w:r>
        <w:t xml:space="preserve">senter un porte-drapeau, il lui </w:t>
      </w:r>
      <w:r w:rsidR="00CB6B72">
        <w:t>appartient de</w:t>
      </w:r>
      <w:r>
        <w:t xml:space="preserve"> </w:t>
      </w:r>
      <w:r w:rsidR="00CB6B72">
        <w:t>solliciter une enquête de moralité auprès des services de la préfecture.</w:t>
      </w:r>
    </w:p>
    <w:p w:rsidR="00880CCF" w:rsidRDefault="00880CCF" w:rsidP="008D5A55">
      <w:pPr>
        <w:jc w:val="both"/>
      </w:pPr>
    </w:p>
    <w:p w:rsidR="00880CCF" w:rsidRDefault="00CB6B72" w:rsidP="00A8049B">
      <w:pPr>
        <w:pStyle w:val="Paragraphedeliste"/>
        <w:numPr>
          <w:ilvl w:val="0"/>
          <w:numId w:val="5"/>
        </w:numPr>
        <w:jc w:val="both"/>
      </w:pPr>
      <w:r>
        <w:t xml:space="preserve">Si un porte-drapeau ne justifie plus de ces conditions d’honorabilité </w:t>
      </w:r>
      <w:r w:rsidR="009F1777">
        <w:t xml:space="preserve">et de tenue, il peut être déchu </w:t>
      </w:r>
      <w:r>
        <w:t xml:space="preserve">de son diplôme d’honneur. </w:t>
      </w:r>
    </w:p>
    <w:p w:rsidR="00880CCF" w:rsidRDefault="00880CCF" w:rsidP="008D5A55">
      <w:pPr>
        <w:jc w:val="both"/>
      </w:pPr>
    </w:p>
    <w:p w:rsidR="00CB6B72" w:rsidRDefault="00CB6B72" w:rsidP="00A8049B">
      <w:pPr>
        <w:pStyle w:val="Paragraphedeliste"/>
        <w:numPr>
          <w:ilvl w:val="0"/>
          <w:numId w:val="5"/>
        </w:numPr>
        <w:jc w:val="both"/>
      </w:pPr>
      <w:r>
        <w:t>Lorsqu’il a connaissance de la situation, le service instructeur doit</w:t>
      </w:r>
      <w:r w:rsidR="009F1777">
        <w:t xml:space="preserve"> </w:t>
      </w:r>
      <w:r>
        <w:t>diligenter une nouvelle enquête de moralité auprès des service</w:t>
      </w:r>
      <w:r w:rsidR="009F1777">
        <w:t>s</w:t>
      </w:r>
      <w:r>
        <w:t xml:space="preserve"> de la préfecture, aﬁn de pouvoir</w:t>
      </w:r>
      <w:r w:rsidR="009F1777">
        <w:t xml:space="preserve"> </w:t>
      </w:r>
      <w:r>
        <w:t>justifier la proposition de retrait devant les membres d</w:t>
      </w:r>
      <w:r w:rsidR="009F1777">
        <w:t xml:space="preserve">e la commission départementale </w:t>
      </w:r>
      <w:r>
        <w:t>compétente pour en décider.</w:t>
      </w:r>
    </w:p>
    <w:p w:rsidR="009F1777" w:rsidRDefault="009F1777" w:rsidP="008D5A55">
      <w:pPr>
        <w:jc w:val="both"/>
      </w:pPr>
    </w:p>
    <w:p w:rsidR="009F1777" w:rsidRDefault="009F1777" w:rsidP="008D5A55">
      <w:pPr>
        <w:jc w:val="both"/>
      </w:pPr>
    </w:p>
    <w:p w:rsidR="005D7B97" w:rsidRDefault="005D7B97" w:rsidP="008D5A55">
      <w:pPr>
        <w:jc w:val="both"/>
        <w:rPr>
          <w:b/>
          <w:sz w:val="28"/>
          <w:szCs w:val="28"/>
          <w:u w:val="single"/>
        </w:rPr>
      </w:pPr>
    </w:p>
    <w:p w:rsidR="003C59D6" w:rsidRDefault="009F1777" w:rsidP="008D5A55">
      <w:pPr>
        <w:jc w:val="both"/>
        <w:rPr>
          <w:b/>
          <w:sz w:val="28"/>
          <w:szCs w:val="28"/>
          <w:u w:val="single"/>
        </w:rPr>
      </w:pPr>
      <w:r w:rsidRPr="00393A2D">
        <w:rPr>
          <w:b/>
          <w:sz w:val="28"/>
          <w:szCs w:val="28"/>
          <w:u w:val="single"/>
        </w:rPr>
        <w:t>A</w:t>
      </w:r>
      <w:r w:rsidR="00880CCF" w:rsidRPr="00393A2D">
        <w:rPr>
          <w:b/>
          <w:sz w:val="28"/>
          <w:szCs w:val="28"/>
          <w:u w:val="single"/>
        </w:rPr>
        <w:t>VIS</w:t>
      </w:r>
      <w:r w:rsidR="006719BC" w:rsidRPr="00393A2D">
        <w:rPr>
          <w:b/>
          <w:sz w:val="28"/>
          <w:szCs w:val="28"/>
          <w:u w:val="single"/>
        </w:rPr>
        <w:t xml:space="preserve"> </w:t>
      </w:r>
      <w:r w:rsidR="00880CCF" w:rsidRPr="00393A2D">
        <w:rPr>
          <w:b/>
          <w:sz w:val="28"/>
          <w:szCs w:val="28"/>
          <w:u w:val="single"/>
        </w:rPr>
        <w:t xml:space="preserve"> DE</w:t>
      </w:r>
      <w:r w:rsidR="006719BC" w:rsidRPr="00393A2D">
        <w:rPr>
          <w:b/>
          <w:sz w:val="28"/>
          <w:szCs w:val="28"/>
          <w:u w:val="single"/>
        </w:rPr>
        <w:t xml:space="preserve"> </w:t>
      </w:r>
      <w:r w:rsidR="00880CCF" w:rsidRPr="00393A2D">
        <w:rPr>
          <w:b/>
          <w:sz w:val="28"/>
          <w:szCs w:val="28"/>
          <w:u w:val="single"/>
        </w:rPr>
        <w:t xml:space="preserve"> LA </w:t>
      </w:r>
      <w:r w:rsidR="006719BC" w:rsidRPr="00393A2D">
        <w:rPr>
          <w:b/>
          <w:sz w:val="28"/>
          <w:szCs w:val="28"/>
          <w:u w:val="single"/>
        </w:rPr>
        <w:t xml:space="preserve"> </w:t>
      </w:r>
      <w:r w:rsidR="00880CCF" w:rsidRPr="00393A2D">
        <w:rPr>
          <w:b/>
          <w:sz w:val="28"/>
          <w:szCs w:val="28"/>
          <w:u w:val="single"/>
        </w:rPr>
        <w:t xml:space="preserve">COMMISSION </w:t>
      </w:r>
      <w:r w:rsidR="006719BC" w:rsidRPr="00393A2D">
        <w:rPr>
          <w:b/>
          <w:sz w:val="28"/>
          <w:szCs w:val="28"/>
          <w:u w:val="single"/>
        </w:rPr>
        <w:t xml:space="preserve"> </w:t>
      </w:r>
      <w:r w:rsidR="00880CCF" w:rsidRPr="00393A2D">
        <w:rPr>
          <w:b/>
          <w:sz w:val="28"/>
          <w:szCs w:val="28"/>
          <w:u w:val="single"/>
        </w:rPr>
        <w:t>COMPETENTE</w:t>
      </w:r>
      <w:r w:rsidR="006719BC" w:rsidRPr="00393A2D">
        <w:rPr>
          <w:b/>
          <w:sz w:val="28"/>
          <w:szCs w:val="28"/>
          <w:u w:val="single"/>
        </w:rPr>
        <w:t xml:space="preserve"> </w:t>
      </w:r>
      <w:r w:rsidR="00880CCF" w:rsidRPr="00393A2D">
        <w:rPr>
          <w:b/>
          <w:sz w:val="28"/>
          <w:szCs w:val="28"/>
          <w:u w:val="single"/>
        </w:rPr>
        <w:t xml:space="preserve"> AU </w:t>
      </w:r>
      <w:r w:rsidR="006719BC" w:rsidRPr="00393A2D">
        <w:rPr>
          <w:b/>
          <w:sz w:val="28"/>
          <w:szCs w:val="28"/>
          <w:u w:val="single"/>
        </w:rPr>
        <w:t xml:space="preserve"> </w:t>
      </w:r>
      <w:r w:rsidR="00880CCF" w:rsidRPr="00393A2D">
        <w:rPr>
          <w:b/>
          <w:sz w:val="28"/>
          <w:szCs w:val="28"/>
          <w:u w:val="single"/>
        </w:rPr>
        <w:t xml:space="preserve">NIVEAU </w:t>
      </w:r>
      <w:r w:rsidR="006719BC" w:rsidRPr="00393A2D">
        <w:rPr>
          <w:b/>
          <w:sz w:val="28"/>
          <w:szCs w:val="28"/>
          <w:u w:val="single"/>
        </w:rPr>
        <w:t xml:space="preserve"> </w:t>
      </w:r>
      <w:r w:rsidR="00880CCF" w:rsidRPr="00393A2D">
        <w:rPr>
          <w:b/>
          <w:sz w:val="28"/>
          <w:szCs w:val="28"/>
          <w:u w:val="single"/>
        </w:rPr>
        <w:t xml:space="preserve">DEPARTEMENTAL </w:t>
      </w:r>
    </w:p>
    <w:p w:rsidR="005D7B97" w:rsidRPr="00393A2D" w:rsidRDefault="005D7B97" w:rsidP="008D5A55">
      <w:pPr>
        <w:jc w:val="both"/>
        <w:rPr>
          <w:b/>
          <w:sz w:val="28"/>
          <w:szCs w:val="28"/>
          <w:u w:val="single"/>
        </w:rPr>
      </w:pPr>
    </w:p>
    <w:p w:rsidR="00880CCF" w:rsidRPr="00880CCF" w:rsidRDefault="00880CCF" w:rsidP="008D5A55">
      <w:pPr>
        <w:jc w:val="both"/>
        <w:rPr>
          <w:b/>
        </w:rPr>
      </w:pPr>
    </w:p>
    <w:p w:rsidR="009F1777" w:rsidRDefault="009F1777" w:rsidP="00A8049B">
      <w:pPr>
        <w:pStyle w:val="Paragraphedeliste"/>
        <w:numPr>
          <w:ilvl w:val="0"/>
          <w:numId w:val="5"/>
        </w:numPr>
        <w:jc w:val="both"/>
      </w:pPr>
      <w:r>
        <w:t>La commission apprécie la situation du c</w:t>
      </w:r>
      <w:r w:rsidR="003C59D6">
        <w:t>andidat au vu des résultats de l’</w:t>
      </w:r>
      <w:r>
        <w:t>enquête de moralité qui a</w:t>
      </w:r>
      <w:r w:rsidR="003C59D6">
        <w:t xml:space="preserve"> pu être diligentée. </w:t>
      </w:r>
      <w:r>
        <w:t>Le cas échéant les élé</w:t>
      </w:r>
      <w:r w:rsidR="003C59D6">
        <w:t>ments relatifs aux conditions d’</w:t>
      </w:r>
      <w:r>
        <w:t>honorabilité et de tenue</w:t>
      </w:r>
      <w:r w:rsidR="003C59D6">
        <w:t xml:space="preserve"> qu’il</w:t>
      </w:r>
      <w:r>
        <w:t xml:space="preserve"> sied de respecter sont pris en compte.</w:t>
      </w:r>
    </w:p>
    <w:p w:rsidR="00880CCF" w:rsidRDefault="00880CCF" w:rsidP="008D5A55">
      <w:pPr>
        <w:jc w:val="both"/>
      </w:pPr>
    </w:p>
    <w:p w:rsidR="00A8049B" w:rsidRDefault="009F1777" w:rsidP="005D7B97">
      <w:pPr>
        <w:pStyle w:val="Paragraphedeliste"/>
        <w:numPr>
          <w:ilvl w:val="0"/>
          <w:numId w:val="5"/>
        </w:numPr>
        <w:jc w:val="both"/>
      </w:pPr>
      <w:r>
        <w:t xml:space="preserve">Les services départementaux sont </w:t>
      </w:r>
      <w:r w:rsidR="003C59D6">
        <w:t>informés</w:t>
      </w:r>
      <w:r>
        <w:t>, par le biais des comptes rendus des réunions de la</w:t>
      </w:r>
      <w:r w:rsidR="003C59D6">
        <w:t xml:space="preserve"> </w:t>
      </w:r>
      <w:r>
        <w:t>commission nationale saisie comme instance d’appel, de la jurisprudence élaborée autour de ces</w:t>
      </w:r>
      <w:r w:rsidR="003C59D6">
        <w:t xml:space="preserve"> notions «d’honorabilité et de tenue».</w:t>
      </w:r>
    </w:p>
    <w:p w:rsidR="00A8049B" w:rsidRDefault="00A8049B" w:rsidP="00A8049B">
      <w:pPr>
        <w:pStyle w:val="Paragraphedeliste"/>
        <w:jc w:val="both"/>
      </w:pPr>
    </w:p>
    <w:p w:rsidR="009F1777" w:rsidRDefault="003C59D6" w:rsidP="00A8049B">
      <w:pPr>
        <w:pStyle w:val="Paragraphedeliste"/>
        <w:numPr>
          <w:ilvl w:val="0"/>
          <w:numId w:val="5"/>
        </w:numPr>
        <w:jc w:val="both"/>
      </w:pPr>
      <w:r>
        <w:t>A titre d’i</w:t>
      </w:r>
      <w:r w:rsidR="009F1777">
        <w:t>nfo</w:t>
      </w:r>
      <w:r>
        <w:t>rmation,</w:t>
      </w:r>
      <w:r w:rsidR="00880CCF">
        <w:t xml:space="preserve"> en annexe</w:t>
      </w:r>
      <w:r>
        <w:t xml:space="preserve"> </w:t>
      </w:r>
      <w:r w:rsidR="009F1777" w:rsidRPr="00A8049B">
        <w:rPr>
          <w:b/>
        </w:rPr>
        <w:t xml:space="preserve"> </w:t>
      </w:r>
      <w:r w:rsidR="009F1777">
        <w:t xml:space="preserve">«La déontologie du </w:t>
      </w:r>
      <w:r>
        <w:t>porte-drapeau</w:t>
      </w:r>
      <w:r w:rsidR="009F1777">
        <w:t>»</w:t>
      </w:r>
      <w:r>
        <w:t xml:space="preserve"> </w:t>
      </w:r>
      <w:r w:rsidR="009F1777">
        <w:t>élaboré par la Fédération nationale des porte-drapeaux. Ce document, qui n’a pas de caractère</w:t>
      </w:r>
      <w:r>
        <w:t xml:space="preserve"> </w:t>
      </w:r>
      <w:r w:rsidR="009F1777">
        <w:t>officiel, a été entériné par les membres de la commission nat</w:t>
      </w:r>
      <w:r>
        <w:t xml:space="preserve">ionale du diplôme d’honneur de </w:t>
      </w:r>
      <w:r w:rsidR="009F1777">
        <w:t>porte-drapeau, le 5 octobre 2005.</w:t>
      </w:r>
    </w:p>
    <w:p w:rsidR="003C59D6" w:rsidRDefault="003C59D6" w:rsidP="008D5A55">
      <w:pPr>
        <w:jc w:val="both"/>
      </w:pPr>
    </w:p>
    <w:p w:rsidR="003C59D6" w:rsidRDefault="003C59D6" w:rsidP="00A8049B">
      <w:pPr>
        <w:pStyle w:val="Paragraphedeliste"/>
        <w:numPr>
          <w:ilvl w:val="0"/>
          <w:numId w:val="5"/>
        </w:numPr>
        <w:jc w:val="both"/>
      </w:pPr>
      <w:r>
        <w:t>Procès-v</w:t>
      </w:r>
      <w:r w:rsidR="009F1777">
        <w:t>erbal de la réunion</w:t>
      </w:r>
      <w:r w:rsidR="006719BC">
        <w:t>.</w:t>
      </w:r>
    </w:p>
    <w:p w:rsidR="003C59D6" w:rsidRDefault="003C59D6" w:rsidP="008D5A55">
      <w:pPr>
        <w:pStyle w:val="Paragraphedeliste"/>
        <w:jc w:val="both"/>
      </w:pPr>
    </w:p>
    <w:p w:rsidR="009F1777" w:rsidRDefault="009F1777" w:rsidP="00A8049B">
      <w:pPr>
        <w:pStyle w:val="Paragraphedeliste"/>
        <w:numPr>
          <w:ilvl w:val="0"/>
          <w:numId w:val="5"/>
        </w:numPr>
        <w:jc w:val="both"/>
      </w:pPr>
      <w:r>
        <w:t>Décision préfectorale</w:t>
      </w:r>
      <w:r w:rsidR="006719BC">
        <w:t>.</w:t>
      </w:r>
      <w:r>
        <w:t xml:space="preserve"> </w:t>
      </w:r>
    </w:p>
    <w:p w:rsidR="003C59D6" w:rsidRDefault="003C59D6" w:rsidP="008D5A55">
      <w:pPr>
        <w:jc w:val="both"/>
      </w:pPr>
    </w:p>
    <w:p w:rsidR="009F1777" w:rsidRDefault="003C59D6" w:rsidP="00A8049B">
      <w:pPr>
        <w:pStyle w:val="Paragraphedeliste"/>
        <w:numPr>
          <w:ilvl w:val="0"/>
          <w:numId w:val="5"/>
        </w:numPr>
        <w:jc w:val="both"/>
      </w:pPr>
      <w:r>
        <w:t xml:space="preserve">Notification de </w:t>
      </w:r>
      <w:r w:rsidR="009F1777">
        <w:t xml:space="preserve">la </w:t>
      </w:r>
      <w:r>
        <w:t>décision</w:t>
      </w:r>
      <w:r w:rsidR="009F1777">
        <w:t xml:space="preserve"> au président </w:t>
      </w:r>
      <w:r>
        <w:t>d’association</w:t>
      </w:r>
      <w:r w:rsidR="009F1777">
        <w:t xml:space="preserve"> ou au maire </w:t>
      </w:r>
      <w:r>
        <w:t>ayant</w:t>
      </w:r>
      <w:r w:rsidR="009F1777">
        <w:t xml:space="preserve"> formulé la</w:t>
      </w:r>
      <w:r>
        <w:t xml:space="preserve"> </w:t>
      </w:r>
      <w:r w:rsidR="009F1777">
        <w:t>demande</w:t>
      </w:r>
      <w:r w:rsidR="006719BC">
        <w:t>.</w:t>
      </w:r>
    </w:p>
    <w:p w:rsidR="003C59D6" w:rsidRDefault="003C59D6" w:rsidP="008D5A55">
      <w:pPr>
        <w:jc w:val="both"/>
      </w:pPr>
    </w:p>
    <w:p w:rsidR="009F1777" w:rsidRDefault="003C59D6" w:rsidP="00A8049B">
      <w:pPr>
        <w:pStyle w:val="Paragraphedeliste"/>
        <w:numPr>
          <w:ilvl w:val="0"/>
          <w:numId w:val="5"/>
        </w:numPr>
        <w:jc w:val="both"/>
      </w:pPr>
      <w:r>
        <w:t>Le diplôme d’</w:t>
      </w:r>
      <w:r w:rsidR="009F1777">
        <w:t>honneur de porte-drapeau adressé au président d’association ou au maire</w:t>
      </w:r>
      <w:r>
        <w:t xml:space="preserve"> </w:t>
      </w:r>
      <w:r w:rsidR="009F1777">
        <w:t>mentionne la</w:t>
      </w:r>
      <w:r>
        <w:t xml:space="preserve"> durée exacte </w:t>
      </w:r>
      <w:r w:rsidR="009F1777">
        <w:t>des services.</w:t>
      </w:r>
    </w:p>
    <w:p w:rsidR="003C59D6" w:rsidRDefault="003C59D6" w:rsidP="008D5A55">
      <w:pPr>
        <w:jc w:val="both"/>
      </w:pPr>
    </w:p>
    <w:p w:rsidR="009F1777" w:rsidRDefault="003C59D6" w:rsidP="00A8049B">
      <w:pPr>
        <w:pStyle w:val="Paragraphedeliste"/>
        <w:numPr>
          <w:ilvl w:val="0"/>
          <w:numId w:val="5"/>
        </w:numPr>
        <w:jc w:val="both"/>
      </w:pPr>
      <w:r>
        <w:t>En cas de refus, le président d’a</w:t>
      </w:r>
      <w:r w:rsidR="009F1777">
        <w:t>ssociation ou le maire peut interjeter appel devant la commission</w:t>
      </w:r>
      <w:r>
        <w:t xml:space="preserve"> </w:t>
      </w:r>
      <w:r w:rsidR="009F1777">
        <w:t xml:space="preserve">nationale. </w:t>
      </w:r>
    </w:p>
    <w:p w:rsidR="003C59D6" w:rsidRDefault="003C59D6" w:rsidP="008D5A55">
      <w:pPr>
        <w:jc w:val="both"/>
      </w:pPr>
    </w:p>
    <w:p w:rsidR="009F1777" w:rsidRDefault="005453F5" w:rsidP="00A8049B">
      <w:pPr>
        <w:pStyle w:val="Paragraphedeliste"/>
        <w:numPr>
          <w:ilvl w:val="0"/>
          <w:numId w:val="5"/>
        </w:numPr>
        <w:jc w:val="both"/>
      </w:pPr>
      <w:r>
        <w:t>Approv</w:t>
      </w:r>
      <w:r w:rsidR="009F1777">
        <w:t>isionnement du service in</w:t>
      </w:r>
      <w:r>
        <w:t>structeur en diplôme d’honneur  de porte-drapeau</w:t>
      </w:r>
      <w:r w:rsidR="006719BC">
        <w:t>.</w:t>
      </w:r>
    </w:p>
    <w:p w:rsidR="003C59D6" w:rsidRDefault="003C59D6" w:rsidP="008D5A55">
      <w:pPr>
        <w:jc w:val="both"/>
      </w:pPr>
    </w:p>
    <w:p w:rsidR="009F1777" w:rsidRDefault="009F1777" w:rsidP="00A8049B">
      <w:pPr>
        <w:pStyle w:val="Paragraphedeliste"/>
        <w:numPr>
          <w:ilvl w:val="0"/>
          <w:numId w:val="5"/>
        </w:numPr>
        <w:jc w:val="both"/>
      </w:pPr>
      <w:r>
        <w:t>Des diplômes vierges sont adressés au service instructeur, à sa demande, par le département de la</w:t>
      </w:r>
      <w:r w:rsidR="005453F5">
        <w:t xml:space="preserve"> mémoire combattante.</w:t>
      </w:r>
    </w:p>
    <w:p w:rsidR="005453F5" w:rsidRDefault="005453F5" w:rsidP="008D5A55">
      <w:pPr>
        <w:jc w:val="both"/>
      </w:pPr>
    </w:p>
    <w:p w:rsidR="009F1777" w:rsidRDefault="009F1777" w:rsidP="00A8049B">
      <w:pPr>
        <w:pStyle w:val="Paragraphedeliste"/>
        <w:numPr>
          <w:ilvl w:val="0"/>
          <w:numId w:val="5"/>
        </w:numPr>
        <w:jc w:val="both"/>
      </w:pPr>
      <w:r>
        <w:t xml:space="preserve">Transmission des listes de récipiendaires pour publication au </w:t>
      </w:r>
      <w:r w:rsidR="005453F5" w:rsidRPr="00A8049B">
        <w:rPr>
          <w:b/>
        </w:rPr>
        <w:t>B</w:t>
      </w:r>
      <w:r w:rsidR="005453F5">
        <w:t xml:space="preserve">ulletin </w:t>
      </w:r>
      <w:r w:rsidR="005453F5" w:rsidRPr="00A8049B">
        <w:rPr>
          <w:b/>
        </w:rPr>
        <w:t>O</w:t>
      </w:r>
      <w:r w:rsidR="005453F5">
        <w:t>fficiel</w:t>
      </w:r>
      <w:r>
        <w:t xml:space="preserve"> des</w:t>
      </w:r>
      <w:r w:rsidR="006719BC">
        <w:t xml:space="preserve"> </w:t>
      </w:r>
      <w:r w:rsidR="006719BC" w:rsidRPr="00A8049B">
        <w:rPr>
          <w:b/>
        </w:rPr>
        <w:t>D</w:t>
      </w:r>
      <w:r w:rsidR="006719BC">
        <w:t xml:space="preserve">écorations, </w:t>
      </w:r>
      <w:r w:rsidR="006719BC" w:rsidRPr="00A8049B">
        <w:rPr>
          <w:b/>
        </w:rPr>
        <w:t>M</w:t>
      </w:r>
      <w:r w:rsidR="006719BC">
        <w:t xml:space="preserve">édailles et </w:t>
      </w:r>
      <w:r w:rsidR="006719BC" w:rsidRPr="00A8049B">
        <w:rPr>
          <w:b/>
        </w:rPr>
        <w:t>R</w:t>
      </w:r>
      <w:r w:rsidR="005453F5">
        <w:t>écompenses (BODMR)</w:t>
      </w:r>
      <w:r w:rsidR="006719BC">
        <w:t>.</w:t>
      </w:r>
    </w:p>
    <w:p w:rsidR="005453F5" w:rsidRDefault="005453F5" w:rsidP="008D5A55">
      <w:pPr>
        <w:jc w:val="both"/>
      </w:pPr>
    </w:p>
    <w:p w:rsidR="009F1777" w:rsidRDefault="005453F5" w:rsidP="00A8049B">
      <w:pPr>
        <w:pStyle w:val="Paragraphedeliste"/>
        <w:numPr>
          <w:ilvl w:val="0"/>
          <w:numId w:val="5"/>
        </w:numPr>
        <w:jc w:val="both"/>
      </w:pPr>
      <w:r>
        <w:t>Chaq</w:t>
      </w:r>
      <w:r w:rsidR="009F1777">
        <w:t>ue service instructeur doit transmettre une liste ann</w:t>
      </w:r>
      <w:r>
        <w:t xml:space="preserve">uelle de ses diplômés </w:t>
      </w:r>
      <w:r w:rsidR="009F1777">
        <w:t>d’honneur de</w:t>
      </w:r>
      <w:r>
        <w:t xml:space="preserve"> </w:t>
      </w:r>
      <w:r w:rsidR="009F1777">
        <w:t xml:space="preserve">porte-drapeau, au département de la mémoire combattante, par </w:t>
      </w:r>
      <w:r>
        <w:t>messagerie</w:t>
      </w:r>
      <w:r w:rsidR="009F1777">
        <w:t xml:space="preserve"> électronique, </w:t>
      </w:r>
      <w:r>
        <w:t>au plus tard le 31</w:t>
      </w:r>
      <w:r w:rsidR="009F1777">
        <w:t xml:space="preserve"> déc</w:t>
      </w:r>
      <w:r w:rsidR="006719BC">
        <w:t>embre</w:t>
      </w:r>
      <w:r w:rsidR="009F1777">
        <w:t>.</w:t>
      </w:r>
    </w:p>
    <w:p w:rsidR="005453F5" w:rsidRDefault="005453F5" w:rsidP="008D5A55">
      <w:pPr>
        <w:jc w:val="both"/>
      </w:pPr>
    </w:p>
    <w:p w:rsidR="005453F5" w:rsidRDefault="005453F5" w:rsidP="008D5A55">
      <w:pPr>
        <w:jc w:val="both"/>
      </w:pPr>
    </w:p>
    <w:p w:rsidR="00D83C5C" w:rsidRDefault="00D83C5C"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AD2B81" w:rsidRDefault="00AD2B81" w:rsidP="008D5A55">
      <w:pPr>
        <w:jc w:val="both"/>
        <w:rPr>
          <w:sz w:val="28"/>
          <w:szCs w:val="28"/>
        </w:rPr>
      </w:pPr>
    </w:p>
    <w:p w:rsidR="005453F5" w:rsidRDefault="005453F5" w:rsidP="008D5A55">
      <w:pPr>
        <w:jc w:val="both"/>
        <w:rPr>
          <w:b/>
          <w:sz w:val="28"/>
          <w:szCs w:val="28"/>
          <w:u w:val="single"/>
        </w:rPr>
      </w:pPr>
      <w:r w:rsidRPr="00393A2D">
        <w:rPr>
          <w:sz w:val="28"/>
          <w:szCs w:val="28"/>
        </w:rPr>
        <w:t xml:space="preserve"> </w:t>
      </w:r>
      <w:r w:rsidR="006719BC" w:rsidRPr="00393A2D">
        <w:rPr>
          <w:sz w:val="28"/>
          <w:szCs w:val="28"/>
          <w:u w:val="single"/>
        </w:rPr>
        <w:t>I</w:t>
      </w:r>
      <w:r w:rsidR="006719BC" w:rsidRPr="00393A2D">
        <w:rPr>
          <w:b/>
          <w:sz w:val="28"/>
          <w:szCs w:val="28"/>
          <w:u w:val="single"/>
        </w:rPr>
        <w:t>NSIGNES</w:t>
      </w:r>
    </w:p>
    <w:p w:rsidR="00D83C5C" w:rsidRPr="00393A2D" w:rsidRDefault="00D83C5C" w:rsidP="008D5A55">
      <w:pPr>
        <w:jc w:val="both"/>
        <w:rPr>
          <w:sz w:val="28"/>
          <w:szCs w:val="28"/>
          <w:u w:val="single"/>
        </w:rPr>
      </w:pPr>
    </w:p>
    <w:p w:rsidR="005453F5" w:rsidRDefault="005453F5" w:rsidP="008D5A55">
      <w:pPr>
        <w:jc w:val="both"/>
      </w:pPr>
    </w:p>
    <w:p w:rsidR="005453F5" w:rsidRDefault="005453F5" w:rsidP="008D5A55">
      <w:pPr>
        <w:jc w:val="both"/>
      </w:pPr>
      <w:r>
        <w:t>Le titulaire d’un diplôme de porte-drapeau décerné au bout de</w:t>
      </w:r>
      <w:r w:rsidR="006719BC">
        <w:t> :</w:t>
      </w:r>
    </w:p>
    <w:p w:rsidR="00D83C5C" w:rsidRDefault="00D83C5C" w:rsidP="008D5A55">
      <w:pPr>
        <w:jc w:val="both"/>
      </w:pPr>
    </w:p>
    <w:p w:rsidR="006719BC" w:rsidRDefault="006719BC" w:rsidP="008D5A55">
      <w:pPr>
        <w:jc w:val="both"/>
      </w:pPr>
    </w:p>
    <w:p w:rsidR="006719BC" w:rsidRDefault="006719BC" w:rsidP="008D5A55">
      <w:pPr>
        <w:pStyle w:val="Paragraphedeliste"/>
        <w:numPr>
          <w:ilvl w:val="0"/>
          <w:numId w:val="5"/>
        </w:numPr>
        <w:jc w:val="both"/>
      </w:pPr>
      <w:r w:rsidRPr="00087A9A">
        <w:rPr>
          <w:b/>
          <w:u w:val="single"/>
        </w:rPr>
        <w:t>3</w:t>
      </w:r>
      <w:r w:rsidR="005D7B97">
        <w:rPr>
          <w:b/>
          <w:u w:val="single"/>
        </w:rPr>
        <w:t xml:space="preserve"> </w:t>
      </w:r>
      <w:r w:rsidRPr="00087A9A">
        <w:rPr>
          <w:b/>
          <w:u w:val="single"/>
        </w:rPr>
        <w:t xml:space="preserve"> années de service</w:t>
      </w:r>
      <w:r w:rsidRPr="00087A9A">
        <w:rPr>
          <w:b/>
        </w:rPr>
        <w:t xml:space="preserve"> </w:t>
      </w:r>
      <w:r w:rsidRPr="00087A9A">
        <w:t xml:space="preserve">est </w:t>
      </w:r>
      <w:r>
        <w:t>autorisé</w:t>
      </w:r>
      <w:r w:rsidRPr="00087A9A">
        <w:t xml:space="preserve"> à porter</w:t>
      </w:r>
      <w:r w:rsidRPr="00087A9A">
        <w:rPr>
          <w:b/>
        </w:rPr>
        <w:t xml:space="preserve"> </w:t>
      </w:r>
      <w:r w:rsidRPr="00087A9A">
        <w:t>l’insigne en bronze</w:t>
      </w:r>
      <w:r w:rsidRPr="00087A9A">
        <w:rPr>
          <w:b/>
        </w:rPr>
        <w:t xml:space="preserve"> </w:t>
      </w:r>
      <w:r>
        <w:t>de porte-drapeau ;</w:t>
      </w:r>
    </w:p>
    <w:p w:rsidR="006719BC" w:rsidRDefault="006719BC" w:rsidP="006719BC">
      <w:pPr>
        <w:pStyle w:val="Paragraphedeliste"/>
        <w:jc w:val="both"/>
      </w:pPr>
    </w:p>
    <w:p w:rsidR="006719BC" w:rsidRDefault="006719BC" w:rsidP="006719BC">
      <w:pPr>
        <w:pStyle w:val="Paragraphedeliste"/>
        <w:numPr>
          <w:ilvl w:val="0"/>
          <w:numId w:val="5"/>
        </w:numPr>
        <w:jc w:val="both"/>
      </w:pPr>
      <w:r w:rsidRPr="006719BC">
        <w:rPr>
          <w:b/>
          <w:u w:val="single"/>
        </w:rPr>
        <w:t xml:space="preserve">10 </w:t>
      </w:r>
      <w:r w:rsidR="005D7B97">
        <w:rPr>
          <w:b/>
          <w:u w:val="single"/>
        </w:rPr>
        <w:t xml:space="preserve"> </w:t>
      </w:r>
      <w:r w:rsidRPr="006719BC">
        <w:rPr>
          <w:b/>
          <w:u w:val="single"/>
        </w:rPr>
        <w:t>années de service</w:t>
      </w:r>
      <w:r>
        <w:t xml:space="preserve"> est autorisé à porter l’insigne en bronze de porte-drapeau avec </w:t>
      </w:r>
      <w:r w:rsidRPr="006719BC">
        <w:rPr>
          <w:b/>
          <w:u w:val="single"/>
        </w:rPr>
        <w:t>étoile argentée</w:t>
      </w:r>
      <w:r w:rsidRPr="006719BC">
        <w:rPr>
          <w:b/>
        </w:rPr>
        <w:t> </w:t>
      </w:r>
      <w:r w:rsidRPr="006719BC">
        <w:t>;</w:t>
      </w:r>
    </w:p>
    <w:p w:rsidR="006719BC" w:rsidRDefault="006719BC" w:rsidP="006719BC">
      <w:pPr>
        <w:pStyle w:val="Paragraphedeliste"/>
        <w:jc w:val="both"/>
      </w:pPr>
    </w:p>
    <w:p w:rsidR="006719BC" w:rsidRDefault="006719BC" w:rsidP="006719BC">
      <w:pPr>
        <w:pStyle w:val="Paragraphedeliste"/>
        <w:numPr>
          <w:ilvl w:val="0"/>
          <w:numId w:val="5"/>
        </w:numPr>
        <w:jc w:val="both"/>
      </w:pPr>
      <w:r w:rsidRPr="006719BC">
        <w:rPr>
          <w:b/>
          <w:u w:val="single"/>
        </w:rPr>
        <w:t xml:space="preserve">20 </w:t>
      </w:r>
      <w:r w:rsidR="005D7B97">
        <w:rPr>
          <w:b/>
          <w:u w:val="single"/>
        </w:rPr>
        <w:t xml:space="preserve"> </w:t>
      </w:r>
      <w:r w:rsidRPr="006719BC">
        <w:rPr>
          <w:b/>
          <w:u w:val="single"/>
        </w:rPr>
        <w:t>années de service</w:t>
      </w:r>
      <w:r>
        <w:t xml:space="preserve"> est autorisé à porter l’insigne en bronze de porte-drapeau avec </w:t>
      </w:r>
      <w:r w:rsidRPr="006719BC">
        <w:rPr>
          <w:b/>
          <w:u w:val="single"/>
        </w:rPr>
        <w:t>étoile dorée</w:t>
      </w:r>
      <w:r w:rsidRPr="006719BC">
        <w:t> ;</w:t>
      </w:r>
    </w:p>
    <w:p w:rsidR="006719BC" w:rsidRDefault="006719BC" w:rsidP="006719BC">
      <w:pPr>
        <w:pStyle w:val="Paragraphedeliste"/>
        <w:jc w:val="both"/>
      </w:pPr>
    </w:p>
    <w:p w:rsidR="00927BBA" w:rsidRPr="00AD2B81" w:rsidRDefault="006719BC" w:rsidP="00927BBA">
      <w:pPr>
        <w:pStyle w:val="Paragraphedeliste"/>
        <w:numPr>
          <w:ilvl w:val="0"/>
          <w:numId w:val="5"/>
        </w:numPr>
        <w:jc w:val="both"/>
      </w:pPr>
      <w:r w:rsidRPr="006719BC">
        <w:rPr>
          <w:b/>
          <w:u w:val="single"/>
        </w:rPr>
        <w:t xml:space="preserve">30 </w:t>
      </w:r>
      <w:r w:rsidR="005D7B97">
        <w:rPr>
          <w:b/>
          <w:u w:val="single"/>
        </w:rPr>
        <w:t xml:space="preserve"> </w:t>
      </w:r>
      <w:r w:rsidRPr="006719BC">
        <w:rPr>
          <w:b/>
          <w:u w:val="single"/>
        </w:rPr>
        <w:t>années de service</w:t>
      </w:r>
      <w:r>
        <w:t xml:space="preserve"> est autorisé à porter l’insigne en bronze de porte-drapeau avec </w:t>
      </w:r>
      <w:r w:rsidRPr="006719BC">
        <w:rPr>
          <w:b/>
          <w:u w:val="single"/>
        </w:rPr>
        <w:t>palme argentée</w:t>
      </w:r>
      <w:r w:rsidRPr="006719BC">
        <w:rPr>
          <w:b/>
        </w:rPr>
        <w:t>.</w:t>
      </w:r>
    </w:p>
    <w:p w:rsidR="00927BBA" w:rsidRDefault="00927BBA" w:rsidP="00927BBA">
      <w:pPr>
        <w:jc w:val="both"/>
      </w:pPr>
    </w:p>
    <w:p w:rsidR="00A8049B" w:rsidRDefault="00A8049B" w:rsidP="00927BBA">
      <w:pPr>
        <w:jc w:val="both"/>
      </w:pPr>
    </w:p>
    <w:p w:rsidR="00D83C5C" w:rsidRDefault="00AD2B81" w:rsidP="00D83C5C">
      <w:pPr>
        <w:jc w:val="both"/>
      </w:pPr>
      <w:r w:rsidRPr="00AD2B81">
        <w:rPr>
          <w:noProof/>
        </w:rPr>
        <w:drawing>
          <wp:inline distT="0" distB="0" distL="0" distR="0">
            <wp:extent cx="6848475" cy="4981575"/>
            <wp:effectExtent l="19050" t="0" r="9525" b="0"/>
            <wp:docPr id="6" name="lightboxImage" descr="http://www.stadium.fr/media/insigne_porte_drapeau__040940300_1540_040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tadium.fr/media/insigne_porte_drapeau__040940300_1540_04072012.jpg"/>
                    <pic:cNvPicPr>
                      <a:picLocks noChangeAspect="1" noChangeArrowheads="1"/>
                    </pic:cNvPicPr>
                  </pic:nvPicPr>
                  <pic:blipFill>
                    <a:blip r:embed="rId11"/>
                    <a:srcRect/>
                    <a:stretch>
                      <a:fillRect/>
                    </a:stretch>
                  </pic:blipFill>
                  <pic:spPr bwMode="auto">
                    <a:xfrm>
                      <a:off x="0" y="0"/>
                      <a:ext cx="6848475" cy="4981575"/>
                    </a:xfrm>
                    <a:prstGeom prst="rect">
                      <a:avLst/>
                    </a:prstGeom>
                    <a:noFill/>
                    <a:ln w="9525">
                      <a:noFill/>
                      <a:miter lim="800000"/>
                      <a:headEnd/>
                      <a:tailEnd/>
                    </a:ln>
                  </pic:spPr>
                </pic:pic>
              </a:graphicData>
            </a:graphic>
          </wp:inline>
        </w:drawing>
      </w:r>
    </w:p>
    <w:p w:rsidR="00D83C5C" w:rsidRDefault="00D83C5C" w:rsidP="00AD2B81">
      <w:pPr>
        <w:pStyle w:val="Paragraphedeliste"/>
        <w:numPr>
          <w:ilvl w:val="0"/>
          <w:numId w:val="5"/>
        </w:numPr>
        <w:jc w:val="both"/>
      </w:pPr>
      <w:r>
        <w:t xml:space="preserve">L’achat de ces insignes est à la charge du récipiendaire ou de son association. 5% des royalties sont versés sur chaque vente d’insigne HT à l’œuvre Nationale du Bleuet de France. </w:t>
      </w:r>
    </w:p>
    <w:p w:rsidR="00D83C5C" w:rsidRDefault="00D83C5C" w:rsidP="00D83C5C">
      <w:pPr>
        <w:jc w:val="both"/>
      </w:pPr>
    </w:p>
    <w:p w:rsidR="00D83C5C" w:rsidRDefault="00D83C5C" w:rsidP="00D83C5C">
      <w:pPr>
        <w:pStyle w:val="Paragraphedeliste"/>
        <w:numPr>
          <w:ilvl w:val="0"/>
          <w:numId w:val="5"/>
        </w:numPr>
        <w:jc w:val="both"/>
      </w:pPr>
      <w:r>
        <w:t>En cérémonie, le porte-drapeau revêt l’insigne le plus élevé dans le grade auquel il peut prétendre.</w:t>
      </w:r>
    </w:p>
    <w:p w:rsidR="00D83C5C" w:rsidRDefault="00D83C5C" w:rsidP="00D83C5C">
      <w:pPr>
        <w:jc w:val="both"/>
      </w:pPr>
    </w:p>
    <w:p w:rsidR="00D83C5C" w:rsidRDefault="00D83C5C" w:rsidP="00D83C5C">
      <w:pPr>
        <w:jc w:val="both"/>
      </w:pPr>
    </w:p>
    <w:p w:rsidR="00D83C5C" w:rsidRDefault="00D83C5C" w:rsidP="00D83C5C">
      <w:pPr>
        <w:jc w:val="both"/>
        <w:rPr>
          <w:b/>
          <w:sz w:val="28"/>
          <w:szCs w:val="28"/>
          <w:u w:val="single"/>
        </w:rPr>
      </w:pPr>
    </w:p>
    <w:p w:rsidR="00D83C5C" w:rsidRDefault="00D83C5C" w:rsidP="00D83C5C">
      <w:pPr>
        <w:jc w:val="both"/>
        <w:rPr>
          <w:b/>
          <w:sz w:val="28"/>
          <w:szCs w:val="28"/>
          <w:u w:val="single"/>
        </w:rPr>
      </w:pPr>
    </w:p>
    <w:p w:rsidR="00D83C5C" w:rsidRPr="00393A2D" w:rsidRDefault="00D83C5C" w:rsidP="00D83C5C">
      <w:pPr>
        <w:jc w:val="both"/>
        <w:rPr>
          <w:b/>
          <w:sz w:val="28"/>
          <w:szCs w:val="28"/>
          <w:u w:val="single"/>
        </w:rPr>
      </w:pPr>
      <w:r w:rsidRPr="00393A2D">
        <w:rPr>
          <w:b/>
          <w:sz w:val="28"/>
          <w:szCs w:val="28"/>
          <w:u w:val="single"/>
        </w:rPr>
        <w:t xml:space="preserve">REMISE  DE  DIPLOME </w:t>
      </w:r>
    </w:p>
    <w:p w:rsidR="00D83C5C" w:rsidRDefault="00D83C5C" w:rsidP="00D83C5C">
      <w:pPr>
        <w:jc w:val="both"/>
      </w:pPr>
    </w:p>
    <w:p w:rsidR="00D83C5C" w:rsidRDefault="00D83C5C" w:rsidP="00D83C5C">
      <w:pPr>
        <w:pStyle w:val="Paragraphedeliste"/>
        <w:numPr>
          <w:ilvl w:val="0"/>
          <w:numId w:val="5"/>
        </w:numPr>
        <w:jc w:val="both"/>
      </w:pPr>
      <w:r>
        <w:t>Chaque service départemental peut organiser une cérémonie annuelle de remise de diplômes d’honneur de porte-drapeau.</w:t>
      </w:r>
    </w:p>
    <w:p w:rsidR="00A8049B" w:rsidRDefault="00A8049B" w:rsidP="008D5A55">
      <w:pPr>
        <w:jc w:val="both"/>
        <w:rPr>
          <w:b/>
          <w:sz w:val="28"/>
          <w:szCs w:val="28"/>
          <w:u w:val="single"/>
        </w:rPr>
      </w:pPr>
    </w:p>
    <w:p w:rsidR="00A8049B" w:rsidRDefault="00A8049B" w:rsidP="008D5A55">
      <w:pPr>
        <w:jc w:val="both"/>
        <w:rPr>
          <w:b/>
          <w:sz w:val="28"/>
          <w:szCs w:val="28"/>
          <w:u w:val="single"/>
        </w:rPr>
      </w:pPr>
    </w:p>
    <w:p w:rsidR="00365B4D" w:rsidRDefault="00365B4D" w:rsidP="008D5A55">
      <w:pPr>
        <w:jc w:val="both"/>
        <w:rPr>
          <w:b/>
          <w:sz w:val="28"/>
          <w:szCs w:val="28"/>
          <w:u w:val="single"/>
        </w:rPr>
      </w:pPr>
    </w:p>
    <w:p w:rsidR="00365B4D" w:rsidRDefault="00365B4D" w:rsidP="008D5A55">
      <w:pPr>
        <w:jc w:val="both"/>
        <w:rPr>
          <w:b/>
          <w:sz w:val="28"/>
          <w:szCs w:val="28"/>
          <w:u w:val="single"/>
        </w:rPr>
      </w:pPr>
    </w:p>
    <w:p w:rsidR="00365B4D" w:rsidRDefault="00365B4D" w:rsidP="008D5A55">
      <w:pPr>
        <w:jc w:val="both"/>
        <w:rPr>
          <w:b/>
          <w:sz w:val="28"/>
          <w:szCs w:val="28"/>
          <w:u w:val="single"/>
        </w:rPr>
      </w:pPr>
    </w:p>
    <w:p w:rsidR="00365B4D" w:rsidRDefault="00365B4D" w:rsidP="008D5A55">
      <w:pPr>
        <w:jc w:val="both"/>
        <w:rPr>
          <w:b/>
          <w:sz w:val="28"/>
          <w:szCs w:val="28"/>
          <w:u w:val="single"/>
        </w:rPr>
      </w:pPr>
    </w:p>
    <w:p w:rsidR="00365B4D" w:rsidRDefault="00365B4D" w:rsidP="008D5A55">
      <w:pPr>
        <w:jc w:val="both"/>
        <w:rPr>
          <w:b/>
          <w:sz w:val="28"/>
          <w:szCs w:val="28"/>
          <w:u w:val="single"/>
        </w:rPr>
      </w:pPr>
      <w:r w:rsidRPr="003845BD">
        <w:rPr>
          <w:b/>
          <w:noProof/>
          <w:sz w:val="28"/>
          <w:szCs w:val="28"/>
        </w:rPr>
        <w:drawing>
          <wp:inline distT="0" distB="0" distL="0" distR="0">
            <wp:extent cx="6476365" cy="4166744"/>
            <wp:effectExtent l="19050" t="0" r="635" b="0"/>
            <wp:docPr id="7" name="Image 1" descr="Diplôme d'honneur de porte-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lôme d'honneur de porte-drapeaux"/>
                    <pic:cNvPicPr>
                      <a:picLocks noChangeAspect="1" noChangeArrowheads="1"/>
                    </pic:cNvPicPr>
                  </pic:nvPicPr>
                  <pic:blipFill>
                    <a:blip r:embed="rId12"/>
                    <a:srcRect/>
                    <a:stretch>
                      <a:fillRect/>
                    </a:stretch>
                  </pic:blipFill>
                  <pic:spPr bwMode="auto">
                    <a:xfrm>
                      <a:off x="0" y="0"/>
                      <a:ext cx="6476365" cy="4166744"/>
                    </a:xfrm>
                    <a:prstGeom prst="rect">
                      <a:avLst/>
                    </a:prstGeom>
                    <a:noFill/>
                    <a:ln w="9525">
                      <a:noFill/>
                      <a:miter lim="800000"/>
                      <a:headEnd/>
                      <a:tailEnd/>
                    </a:ln>
                  </pic:spPr>
                </pic:pic>
              </a:graphicData>
            </a:graphic>
          </wp:inline>
        </w:drawing>
      </w:r>
    </w:p>
    <w:p w:rsidR="00365B4D" w:rsidRDefault="00365B4D" w:rsidP="008D5A55">
      <w:pPr>
        <w:jc w:val="both"/>
        <w:rPr>
          <w:b/>
          <w:sz w:val="28"/>
          <w:szCs w:val="28"/>
          <w:u w:val="single"/>
        </w:rPr>
      </w:pPr>
    </w:p>
    <w:p w:rsidR="00365B4D" w:rsidRDefault="00365B4D" w:rsidP="008D5A55">
      <w:pPr>
        <w:jc w:val="both"/>
        <w:rPr>
          <w:b/>
          <w:sz w:val="28"/>
          <w:szCs w:val="28"/>
          <w:u w:val="single"/>
        </w:rPr>
      </w:pPr>
    </w:p>
    <w:p w:rsidR="00365B4D" w:rsidRDefault="00365B4D" w:rsidP="008D5A55">
      <w:pPr>
        <w:jc w:val="both"/>
        <w:rPr>
          <w:b/>
          <w:sz w:val="28"/>
          <w:szCs w:val="28"/>
          <w:u w:val="single"/>
        </w:rPr>
      </w:pPr>
    </w:p>
    <w:p w:rsidR="00E3639B" w:rsidRDefault="00E3639B" w:rsidP="008D5A55">
      <w:pPr>
        <w:jc w:val="both"/>
        <w:rPr>
          <w:b/>
          <w:sz w:val="28"/>
          <w:szCs w:val="28"/>
          <w:u w:val="single"/>
        </w:rPr>
      </w:pPr>
      <w:r w:rsidRPr="00393A2D">
        <w:rPr>
          <w:b/>
          <w:sz w:val="28"/>
          <w:szCs w:val="28"/>
          <w:u w:val="single"/>
        </w:rPr>
        <w:t>DEONTOLOGIE</w:t>
      </w:r>
      <w:r w:rsidR="006719BC" w:rsidRPr="00393A2D">
        <w:rPr>
          <w:b/>
          <w:sz w:val="28"/>
          <w:szCs w:val="28"/>
          <w:u w:val="single"/>
        </w:rPr>
        <w:t xml:space="preserve"> </w:t>
      </w:r>
      <w:r w:rsidRPr="00393A2D">
        <w:rPr>
          <w:b/>
          <w:sz w:val="28"/>
          <w:szCs w:val="28"/>
          <w:u w:val="single"/>
        </w:rPr>
        <w:t xml:space="preserve"> DU</w:t>
      </w:r>
      <w:r w:rsidR="006719BC" w:rsidRPr="00393A2D">
        <w:rPr>
          <w:b/>
          <w:sz w:val="28"/>
          <w:szCs w:val="28"/>
          <w:u w:val="single"/>
        </w:rPr>
        <w:t xml:space="preserve"> </w:t>
      </w:r>
      <w:r w:rsidRPr="00393A2D">
        <w:rPr>
          <w:b/>
          <w:sz w:val="28"/>
          <w:szCs w:val="28"/>
          <w:u w:val="single"/>
        </w:rPr>
        <w:t xml:space="preserve"> PORTE-DRAPEAU</w:t>
      </w:r>
    </w:p>
    <w:p w:rsidR="00365B4D" w:rsidRPr="00393A2D" w:rsidRDefault="00365B4D" w:rsidP="008D5A55">
      <w:pPr>
        <w:jc w:val="both"/>
        <w:rPr>
          <w:b/>
          <w:sz w:val="28"/>
          <w:szCs w:val="28"/>
          <w:u w:val="single"/>
        </w:rPr>
      </w:pPr>
    </w:p>
    <w:p w:rsidR="00E3639B" w:rsidRDefault="00E3639B" w:rsidP="008D5A55">
      <w:pPr>
        <w:jc w:val="both"/>
      </w:pPr>
    </w:p>
    <w:p w:rsidR="00546DE8" w:rsidRDefault="00E3639B" w:rsidP="00D83C5C">
      <w:pPr>
        <w:pStyle w:val="Paragraphedeliste"/>
        <w:numPr>
          <w:ilvl w:val="0"/>
          <w:numId w:val="5"/>
        </w:numPr>
        <w:jc w:val="both"/>
      </w:pPr>
      <w:r>
        <w:t xml:space="preserve">Suite à la demande de nombreux porte-drapeaux (et même de certains présidents), nous allons dans les lignes qui suivent essayer de cerner à nouveau les problèmes les plus courants rencontrés par ceux-ci. </w:t>
      </w:r>
    </w:p>
    <w:p w:rsidR="00546DE8" w:rsidRDefault="00546DE8" w:rsidP="008D5A55">
      <w:pPr>
        <w:jc w:val="both"/>
      </w:pPr>
    </w:p>
    <w:p w:rsidR="00E3639B" w:rsidRDefault="00E3639B" w:rsidP="00D83C5C">
      <w:pPr>
        <w:pStyle w:val="Paragraphedeliste"/>
        <w:numPr>
          <w:ilvl w:val="0"/>
          <w:numId w:val="5"/>
        </w:numPr>
        <w:jc w:val="both"/>
      </w:pPr>
      <w:r>
        <w:t>A remarquer que tout ce qui suit n’est pas une contrainte mais une aide afin que tout ce qui se passe le mieux possible et que le porte-drapeau soit regardé et respecté par tous. Il n’est pas question non plus de révolutionner le protocole, en France il y a quasiment autant de mode que de clochers.</w:t>
      </w:r>
    </w:p>
    <w:p w:rsidR="00546DE8" w:rsidRDefault="00546DE8" w:rsidP="008D5A55">
      <w:pPr>
        <w:jc w:val="both"/>
      </w:pPr>
    </w:p>
    <w:p w:rsidR="00546DE8" w:rsidRDefault="00546DE8" w:rsidP="008D5A55">
      <w:pPr>
        <w:jc w:val="both"/>
      </w:pPr>
    </w:p>
    <w:p w:rsidR="00E3639B" w:rsidRDefault="00E3639B" w:rsidP="008D5A55">
      <w:pPr>
        <w:jc w:val="both"/>
      </w:pPr>
    </w:p>
    <w:p w:rsidR="002E4337" w:rsidRDefault="002E4337" w:rsidP="008D5A55">
      <w:pPr>
        <w:jc w:val="both"/>
        <w:rPr>
          <w:b/>
          <w:sz w:val="28"/>
          <w:szCs w:val="28"/>
          <w:u w:val="single"/>
        </w:rPr>
      </w:pPr>
    </w:p>
    <w:p w:rsidR="00E3639B" w:rsidRDefault="006719BC" w:rsidP="008D5A55">
      <w:pPr>
        <w:jc w:val="both"/>
        <w:rPr>
          <w:b/>
          <w:sz w:val="28"/>
          <w:szCs w:val="28"/>
          <w:u w:val="single"/>
        </w:rPr>
      </w:pPr>
      <w:r w:rsidRPr="00393A2D">
        <w:rPr>
          <w:b/>
          <w:sz w:val="28"/>
          <w:szCs w:val="28"/>
          <w:u w:val="single"/>
        </w:rPr>
        <w:t>TENUE  VESTIMENTAIRE  DU  PORTE-DRAPEAU</w:t>
      </w:r>
    </w:p>
    <w:p w:rsidR="00AD2B81" w:rsidRPr="00393A2D" w:rsidRDefault="00AD2B81" w:rsidP="008D5A55">
      <w:pPr>
        <w:jc w:val="both"/>
        <w:rPr>
          <w:b/>
          <w:sz w:val="28"/>
          <w:szCs w:val="28"/>
          <w:u w:val="single"/>
        </w:rPr>
      </w:pPr>
    </w:p>
    <w:p w:rsidR="00E3639B" w:rsidRDefault="00E3639B" w:rsidP="008D5A55">
      <w:pPr>
        <w:jc w:val="both"/>
      </w:pPr>
    </w:p>
    <w:p w:rsidR="00E3639B" w:rsidRDefault="00E3639B" w:rsidP="008D5A55">
      <w:pPr>
        <w:jc w:val="both"/>
      </w:pPr>
      <w:r>
        <w:t>Le porte-drapeau qui est le digne représentant de son association, et à qui a été dévolu le très grand honneur de porter l’emblème de cette dernière, doit être d’une tenue vestimentaire irréprochable. A savoir :</w:t>
      </w:r>
    </w:p>
    <w:p w:rsidR="00E3639B" w:rsidRDefault="00E3639B" w:rsidP="008D5A55">
      <w:pPr>
        <w:jc w:val="both"/>
      </w:pPr>
    </w:p>
    <w:p w:rsidR="00AD2B81" w:rsidRDefault="00E3639B" w:rsidP="00546DE8">
      <w:pPr>
        <w:pStyle w:val="Paragraphedeliste"/>
        <w:numPr>
          <w:ilvl w:val="0"/>
          <w:numId w:val="5"/>
        </w:numPr>
        <w:jc w:val="both"/>
      </w:pPr>
      <w:r>
        <w:t xml:space="preserve">En pantalon gris et blazer bleu marine (ou vert, ancien de la légion par exemple), en costume sombre ou exceptionnellement en tenue militaire réglementaire actuelle (avec l’accord du Délégué militaire départemental) (pas de pioupiou 14/18, ou bandes molletières 39/40, etc. </w:t>
      </w:r>
    </w:p>
    <w:p w:rsidR="00E3639B" w:rsidRDefault="00E3639B" w:rsidP="00AD2B81">
      <w:pPr>
        <w:pStyle w:val="Paragraphedeliste"/>
        <w:jc w:val="both"/>
      </w:pPr>
      <w:r>
        <w:t>. .).</w:t>
      </w:r>
    </w:p>
    <w:p w:rsidR="00AD2B81" w:rsidRDefault="00AD2B81" w:rsidP="00AD2B81">
      <w:pPr>
        <w:pStyle w:val="Paragraphedeliste"/>
        <w:jc w:val="both"/>
      </w:pPr>
    </w:p>
    <w:p w:rsidR="00E3639B" w:rsidRDefault="00E3639B" w:rsidP="00546DE8">
      <w:pPr>
        <w:pStyle w:val="Paragraphedeliste"/>
        <w:numPr>
          <w:ilvl w:val="0"/>
          <w:numId w:val="5"/>
        </w:numPr>
        <w:jc w:val="both"/>
      </w:pPr>
      <w:r>
        <w:t>Il doit porter la cravate (noire de préférence ou celle de sa section).</w:t>
      </w:r>
    </w:p>
    <w:p w:rsidR="00AD2B81" w:rsidRDefault="00AD2B81" w:rsidP="00AD2B81">
      <w:pPr>
        <w:pStyle w:val="Paragraphedeliste"/>
        <w:jc w:val="both"/>
      </w:pPr>
    </w:p>
    <w:p w:rsidR="00E3639B" w:rsidRDefault="00E3639B" w:rsidP="00546DE8">
      <w:pPr>
        <w:pStyle w:val="Paragraphedeliste"/>
        <w:numPr>
          <w:ilvl w:val="0"/>
          <w:numId w:val="5"/>
        </w:numPr>
        <w:jc w:val="both"/>
      </w:pPr>
      <w:r>
        <w:t>Il doit être couvert (coiffure régimentaire en relation avec son drapeau ou béret basque noir).</w:t>
      </w:r>
    </w:p>
    <w:p w:rsidR="00AD2B81" w:rsidRPr="00AD2B81" w:rsidRDefault="00AD2B81" w:rsidP="00AD2B81">
      <w:pPr>
        <w:jc w:val="both"/>
        <w:rPr>
          <w:sz w:val="16"/>
          <w:szCs w:val="16"/>
        </w:rPr>
      </w:pPr>
    </w:p>
    <w:p w:rsidR="00E3639B" w:rsidRDefault="00E3639B" w:rsidP="00546DE8">
      <w:pPr>
        <w:pStyle w:val="Paragraphedeliste"/>
        <w:numPr>
          <w:ilvl w:val="0"/>
          <w:numId w:val="5"/>
        </w:numPr>
        <w:jc w:val="both"/>
      </w:pPr>
      <w:r>
        <w:t>Ne pas omettre les gants blancs en respect de l’emblème porté.</w:t>
      </w:r>
    </w:p>
    <w:p w:rsidR="00AD2B81" w:rsidRPr="00AD2B81" w:rsidRDefault="00AD2B81" w:rsidP="00AD2B81">
      <w:pPr>
        <w:jc w:val="both"/>
        <w:rPr>
          <w:sz w:val="16"/>
          <w:szCs w:val="16"/>
        </w:rPr>
      </w:pPr>
    </w:p>
    <w:p w:rsidR="00E3639B" w:rsidRDefault="00E3639B" w:rsidP="00546DE8">
      <w:pPr>
        <w:pStyle w:val="Paragraphedeliste"/>
        <w:numPr>
          <w:ilvl w:val="0"/>
          <w:numId w:val="5"/>
        </w:numPr>
        <w:jc w:val="both"/>
      </w:pPr>
      <w:r>
        <w:t xml:space="preserve">Les décorations officielles pendantes de grand modèle sont portées à gauche, les décorations d’associations à droite. </w:t>
      </w:r>
    </w:p>
    <w:p w:rsidR="00AD2B81" w:rsidRPr="00AD2B81" w:rsidRDefault="00AD2B81" w:rsidP="00AD2B81">
      <w:pPr>
        <w:jc w:val="both"/>
        <w:rPr>
          <w:sz w:val="16"/>
          <w:szCs w:val="16"/>
        </w:rPr>
      </w:pPr>
    </w:p>
    <w:p w:rsidR="00E3639B" w:rsidRDefault="00E3639B" w:rsidP="00546DE8">
      <w:pPr>
        <w:pStyle w:val="Paragraphedeliste"/>
        <w:numPr>
          <w:ilvl w:val="0"/>
          <w:numId w:val="5"/>
        </w:numPr>
        <w:jc w:val="both"/>
      </w:pPr>
      <w:r>
        <w:t>Le baudrier se porte sur l’épaule de droite aﬁn de ne</w:t>
      </w:r>
      <w:r w:rsidR="00EA5276">
        <w:t xml:space="preserve"> pas masquer les décorations. L’i</w:t>
      </w:r>
      <w:r>
        <w:t>nsigne</w:t>
      </w:r>
      <w:r w:rsidR="00EA5276">
        <w:t xml:space="preserve"> officiel</w:t>
      </w:r>
      <w:r>
        <w:t xml:space="preserve"> de porte-drapeau se porte à droite (car assimilé à un </w:t>
      </w:r>
      <w:r w:rsidR="00EA5276">
        <w:t>certificat</w:t>
      </w:r>
      <w:r>
        <w:t xml:space="preserve">). Un bon truc, le </w:t>
      </w:r>
      <w:r w:rsidR="00EA5276">
        <w:t>fixer</w:t>
      </w:r>
      <w:r>
        <w:t xml:space="preserve"> sur le</w:t>
      </w:r>
      <w:r w:rsidR="00EA5276">
        <w:t xml:space="preserve"> </w:t>
      </w:r>
      <w:r>
        <w:t>baudrier. La hampe du drapeau se tient de la main droite (comme le fusil).</w:t>
      </w:r>
    </w:p>
    <w:p w:rsidR="00AD2B81" w:rsidRDefault="00AD2B81" w:rsidP="008D5A55">
      <w:pPr>
        <w:jc w:val="both"/>
        <w:rPr>
          <w:b/>
          <w:sz w:val="28"/>
          <w:szCs w:val="28"/>
          <w:u w:val="single"/>
        </w:rPr>
      </w:pPr>
    </w:p>
    <w:p w:rsidR="00AD2B81" w:rsidRDefault="00AD2B81" w:rsidP="008D5A55">
      <w:pPr>
        <w:jc w:val="both"/>
        <w:rPr>
          <w:b/>
          <w:sz w:val="28"/>
          <w:szCs w:val="28"/>
          <w:u w:val="single"/>
        </w:rPr>
      </w:pPr>
    </w:p>
    <w:p w:rsidR="00E3639B" w:rsidRPr="00393A2D" w:rsidRDefault="006719BC" w:rsidP="008D5A55">
      <w:pPr>
        <w:jc w:val="both"/>
        <w:rPr>
          <w:b/>
          <w:sz w:val="28"/>
          <w:szCs w:val="28"/>
          <w:u w:val="single"/>
        </w:rPr>
      </w:pPr>
      <w:r w:rsidRPr="00393A2D">
        <w:rPr>
          <w:b/>
          <w:sz w:val="28"/>
          <w:szCs w:val="28"/>
          <w:u w:val="single"/>
        </w:rPr>
        <w:t>CEREMONIES</w:t>
      </w:r>
      <w:r w:rsidR="00045B17">
        <w:rPr>
          <w:b/>
          <w:sz w:val="28"/>
          <w:szCs w:val="28"/>
          <w:u w:val="single"/>
        </w:rPr>
        <w:t xml:space="preserve">  </w:t>
      </w:r>
    </w:p>
    <w:p w:rsidR="00EA5276" w:rsidRDefault="00EA5276" w:rsidP="008D5A55">
      <w:pPr>
        <w:jc w:val="both"/>
      </w:pPr>
    </w:p>
    <w:p w:rsidR="00E3639B" w:rsidRDefault="00E3639B" w:rsidP="00D83C5C">
      <w:pPr>
        <w:pStyle w:val="Paragraphedeliste"/>
        <w:numPr>
          <w:ilvl w:val="0"/>
          <w:numId w:val="5"/>
        </w:numPr>
        <w:jc w:val="both"/>
      </w:pPr>
      <w:r>
        <w:t>Les cérémonies sont nombreuses et variées aussi nous ne nous attacherons qu’aux principales.</w:t>
      </w:r>
    </w:p>
    <w:p w:rsidR="00045B17" w:rsidRDefault="00045B17" w:rsidP="00045B17">
      <w:pPr>
        <w:pStyle w:val="Paragraphedeliste"/>
        <w:jc w:val="both"/>
      </w:pPr>
    </w:p>
    <w:p w:rsidR="00546DE8" w:rsidRDefault="00546DE8" w:rsidP="008D5A55">
      <w:pPr>
        <w:jc w:val="both"/>
      </w:pPr>
    </w:p>
    <w:p w:rsidR="00546DE8" w:rsidRDefault="00393A2D" w:rsidP="008D5A55">
      <w:pPr>
        <w:jc w:val="both"/>
      </w:pPr>
      <w:r>
        <w:rPr>
          <w:b/>
          <w:u w:val="single"/>
        </w:rPr>
        <w:t>DEFILES  OFFICIEL</w:t>
      </w:r>
      <w:r w:rsidR="001A7738">
        <w:rPr>
          <w:b/>
          <w:u w:val="single"/>
        </w:rPr>
        <w:t>S</w:t>
      </w:r>
      <w:r w:rsidR="00E3639B">
        <w:t xml:space="preserve"> </w:t>
      </w:r>
    </w:p>
    <w:p w:rsidR="00546DE8" w:rsidRDefault="00546DE8" w:rsidP="008D5A55">
      <w:pPr>
        <w:jc w:val="both"/>
      </w:pPr>
    </w:p>
    <w:p w:rsidR="00546DE8" w:rsidRDefault="00E3639B" w:rsidP="00546DE8">
      <w:pPr>
        <w:pStyle w:val="Paragraphedeliste"/>
        <w:numPr>
          <w:ilvl w:val="0"/>
          <w:numId w:val="5"/>
        </w:numPr>
        <w:jc w:val="both"/>
      </w:pPr>
      <w:r>
        <w:t xml:space="preserve">les porte-drapeaux sont mis en </w:t>
      </w:r>
      <w:r w:rsidR="001A7738">
        <w:t>rang par 2, 3 ou plus</w:t>
      </w:r>
      <w:r>
        <w:t xml:space="preserve"> suivant la</w:t>
      </w:r>
      <w:r w:rsidR="00EA5276">
        <w:t xml:space="preserve"> </w:t>
      </w:r>
      <w:r>
        <w:t>possibilité locale (largeur de rue, etc. . .), il y a lieu de respecter une hiérarchie de ceux-ci par rapport à</w:t>
      </w:r>
      <w:r w:rsidR="00EA5276">
        <w:t xml:space="preserve"> l’</w:t>
      </w:r>
      <w:r>
        <w:t>emblème porté et non pas la valeur de tout un chacun, à savoir (</w:t>
      </w:r>
      <w:r w:rsidR="001A7738">
        <w:t>Légion d’honneur, Croix de la libération, Médaillé militaire, Ordres national du mérite, C</w:t>
      </w:r>
      <w:r>
        <w:t>roix de</w:t>
      </w:r>
      <w:r w:rsidR="00EA5276">
        <w:t xml:space="preserve"> </w:t>
      </w:r>
      <w:r w:rsidR="001A7738">
        <w:t>guerre, A</w:t>
      </w:r>
      <w:r>
        <w:t>micales régimentaires et les autres associations (Souvenir français, Croix rouge,</w:t>
      </w:r>
      <w:r w:rsidR="00EA5276">
        <w:t>…etc.</w:t>
      </w:r>
      <w:r w:rsidR="00546DE8">
        <w:t>)</w:t>
      </w:r>
      <w:r>
        <w:t xml:space="preserve">. </w:t>
      </w:r>
    </w:p>
    <w:p w:rsidR="00546DE8" w:rsidRDefault="00546DE8" w:rsidP="008D5A55">
      <w:pPr>
        <w:jc w:val="both"/>
      </w:pPr>
    </w:p>
    <w:p w:rsidR="00E3639B" w:rsidRDefault="00E3639B" w:rsidP="00546DE8">
      <w:pPr>
        <w:pStyle w:val="Paragraphedeliste"/>
        <w:numPr>
          <w:ilvl w:val="0"/>
          <w:numId w:val="5"/>
        </w:numPr>
        <w:jc w:val="both"/>
      </w:pPr>
      <w:r>
        <w:t>Les porte-drapeaux se placent en principe toujours derrière la musique, sauf si des troupes</w:t>
      </w:r>
      <w:r w:rsidR="00EA5276">
        <w:t xml:space="preserve"> </w:t>
      </w:r>
      <w:r>
        <w:t>participent à la cérémonie : auquel cas ils suivent les militaires.</w:t>
      </w:r>
    </w:p>
    <w:p w:rsidR="00045B17" w:rsidRDefault="00045B17" w:rsidP="00045B17">
      <w:pPr>
        <w:pStyle w:val="Paragraphedeliste"/>
      </w:pPr>
    </w:p>
    <w:p w:rsidR="00045B17" w:rsidRDefault="00045B17" w:rsidP="00045B17">
      <w:pPr>
        <w:pStyle w:val="Paragraphedeliste"/>
        <w:jc w:val="both"/>
      </w:pPr>
    </w:p>
    <w:p w:rsidR="00EA5276" w:rsidRPr="00546DE8" w:rsidRDefault="00EA5276" w:rsidP="008D5A55">
      <w:pPr>
        <w:jc w:val="both"/>
        <w:rPr>
          <w:u w:val="single"/>
        </w:rPr>
      </w:pPr>
    </w:p>
    <w:p w:rsidR="00546DE8" w:rsidRDefault="00E3639B" w:rsidP="008D5A55">
      <w:pPr>
        <w:jc w:val="both"/>
      </w:pPr>
      <w:r w:rsidRPr="00546DE8">
        <w:rPr>
          <w:b/>
          <w:u w:val="single"/>
        </w:rPr>
        <w:t>C</w:t>
      </w:r>
      <w:r w:rsidR="00393A2D">
        <w:rPr>
          <w:b/>
          <w:u w:val="single"/>
        </w:rPr>
        <w:t>EREMONIES AU MONUMENTS AUX MORTS</w:t>
      </w:r>
      <w:r>
        <w:t xml:space="preserve"> </w:t>
      </w:r>
    </w:p>
    <w:p w:rsidR="00546DE8" w:rsidRDefault="00546DE8" w:rsidP="008D5A55">
      <w:pPr>
        <w:jc w:val="both"/>
      </w:pPr>
    </w:p>
    <w:p w:rsidR="00546DE8" w:rsidRDefault="00E3639B" w:rsidP="00546DE8">
      <w:pPr>
        <w:pStyle w:val="Paragraphedeliste"/>
        <w:numPr>
          <w:ilvl w:val="0"/>
          <w:numId w:val="5"/>
        </w:numPr>
        <w:jc w:val="both"/>
      </w:pPr>
      <w:r>
        <w:t>Les porte-drapeaux ar</w:t>
      </w:r>
      <w:r w:rsidR="00EA5276">
        <w:t xml:space="preserve">rivant en cortège se placent de </w:t>
      </w:r>
      <w:r>
        <w:t xml:space="preserve">part et d’autre du monument et saluent celui-ci, ils saluent également à la sonnerie aux morts et à la </w:t>
      </w:r>
      <w:r w:rsidR="00EA5276">
        <w:t xml:space="preserve">fin </w:t>
      </w:r>
      <w:r>
        <w:t xml:space="preserve">de la cérémonie si celle-ci est clôture le cérémonial (sinon au </w:t>
      </w:r>
      <w:r w:rsidR="00EA5276">
        <w:t>dernier</w:t>
      </w:r>
      <w:r>
        <w:t xml:space="preserve"> monument honoré). </w:t>
      </w:r>
    </w:p>
    <w:p w:rsidR="00546DE8" w:rsidRDefault="00546DE8" w:rsidP="008D5A55">
      <w:pPr>
        <w:jc w:val="both"/>
      </w:pPr>
    </w:p>
    <w:p w:rsidR="00E3639B" w:rsidRDefault="00E3639B" w:rsidP="00546DE8">
      <w:pPr>
        <w:pStyle w:val="Paragraphedeliste"/>
        <w:numPr>
          <w:ilvl w:val="0"/>
          <w:numId w:val="5"/>
        </w:numPr>
        <w:jc w:val="both"/>
      </w:pPr>
      <w:r>
        <w:t>Ils repartent</w:t>
      </w:r>
      <w:r w:rsidR="00EA5276">
        <w:t xml:space="preserve"> </w:t>
      </w:r>
      <w:r>
        <w:t>en ordre (on ne remballe jamais les drapeaux devant un monument mais à une certaine distance de</w:t>
      </w:r>
      <w:r w:rsidR="00EA5276">
        <w:t xml:space="preserve"> celui-ci</w:t>
      </w:r>
      <w:r>
        <w:t>).</w:t>
      </w:r>
    </w:p>
    <w:p w:rsidR="00EA5276" w:rsidRDefault="00EA5276" w:rsidP="008D5A55">
      <w:pPr>
        <w:jc w:val="both"/>
      </w:pPr>
    </w:p>
    <w:p w:rsidR="00045B17" w:rsidRDefault="00045B17" w:rsidP="008D5A55">
      <w:pPr>
        <w:jc w:val="both"/>
      </w:pPr>
    </w:p>
    <w:p w:rsidR="00546DE8" w:rsidRDefault="00393A2D" w:rsidP="008D5A55">
      <w:pPr>
        <w:jc w:val="both"/>
      </w:pPr>
      <w:r>
        <w:rPr>
          <w:b/>
          <w:u w:val="single"/>
        </w:rPr>
        <w:t>OFFICES  RELIGIEUX</w:t>
      </w:r>
    </w:p>
    <w:p w:rsidR="00546DE8" w:rsidRDefault="00546DE8" w:rsidP="008D5A55">
      <w:pPr>
        <w:jc w:val="both"/>
      </w:pPr>
    </w:p>
    <w:p w:rsidR="00546DE8" w:rsidRDefault="00E3639B" w:rsidP="00546DE8">
      <w:pPr>
        <w:pStyle w:val="Paragraphedeliste"/>
        <w:numPr>
          <w:ilvl w:val="0"/>
          <w:numId w:val="5"/>
        </w:numPr>
        <w:jc w:val="both"/>
      </w:pPr>
      <w:r>
        <w:t xml:space="preserve"> le responsable des porte-drapeaux doit toujours se renseigner avant la</w:t>
      </w:r>
      <w:r w:rsidR="00EA5276">
        <w:t xml:space="preserve"> cérémonie, auprès de l’officiant</w:t>
      </w:r>
      <w:r>
        <w:t xml:space="preserve"> (prêtre, pasteur ou rabbin) aﬁn de déterminer l’emplacement où seront</w:t>
      </w:r>
      <w:r w:rsidR="00EA5276">
        <w:t xml:space="preserve"> i</w:t>
      </w:r>
      <w:r>
        <w:t>nsta</w:t>
      </w:r>
      <w:r w:rsidR="00EA5276">
        <w:t>llés les porte-drapeaux. Ces derniers font la haie à Ventrée, l’officiant</w:t>
      </w:r>
      <w:r>
        <w:t xml:space="preserve"> vient accueillir les autorités.</w:t>
      </w:r>
      <w:r w:rsidR="00EA5276">
        <w:t xml:space="preserve"> </w:t>
      </w:r>
    </w:p>
    <w:p w:rsidR="00546DE8" w:rsidRDefault="00E3639B" w:rsidP="00546DE8">
      <w:pPr>
        <w:pStyle w:val="Paragraphedeliste"/>
        <w:numPr>
          <w:ilvl w:val="0"/>
          <w:numId w:val="5"/>
        </w:numPr>
        <w:jc w:val="both"/>
      </w:pPr>
      <w:r>
        <w:t>Ils suivent les autorités, i</w:t>
      </w:r>
      <w:r w:rsidR="00EA5276">
        <w:t>l y a lieu de saluer l’autel à l’</w:t>
      </w:r>
      <w:r>
        <w:t>arrivée</w:t>
      </w:r>
      <w:r w:rsidR="00EA5276">
        <w:t>, au départ et surtout lors de l’</w:t>
      </w:r>
      <w:r>
        <w:t xml:space="preserve">élévation (cérémonie de rite chrétien). </w:t>
      </w:r>
    </w:p>
    <w:p w:rsidR="00E3639B" w:rsidRDefault="00E3639B" w:rsidP="00546DE8">
      <w:pPr>
        <w:pStyle w:val="Paragraphedeliste"/>
        <w:numPr>
          <w:ilvl w:val="0"/>
          <w:numId w:val="5"/>
        </w:numPr>
        <w:jc w:val="both"/>
      </w:pPr>
      <w:r>
        <w:t xml:space="preserve">A la sortie il faut à nouveau faire la haie, sauf s’il y a un </w:t>
      </w:r>
      <w:r w:rsidR="00EA5276">
        <w:t>défilé</w:t>
      </w:r>
      <w:r>
        <w:t>, auquel</w:t>
      </w:r>
      <w:r w:rsidR="00EA5276">
        <w:t xml:space="preserve"> </w:t>
      </w:r>
      <w:r>
        <w:t>cas mise en place comme prévu ci-dessus.</w:t>
      </w:r>
    </w:p>
    <w:p w:rsidR="00EA5276" w:rsidRDefault="00EA5276" w:rsidP="008D5A55">
      <w:pPr>
        <w:jc w:val="both"/>
      </w:pPr>
    </w:p>
    <w:p w:rsidR="00EA5276" w:rsidRDefault="00EA5276" w:rsidP="008D5A55">
      <w:pPr>
        <w:jc w:val="both"/>
      </w:pPr>
    </w:p>
    <w:p w:rsidR="00546DE8" w:rsidRDefault="00393A2D" w:rsidP="008D5A55">
      <w:pPr>
        <w:jc w:val="both"/>
        <w:rPr>
          <w:b/>
        </w:rPr>
      </w:pPr>
      <w:r>
        <w:rPr>
          <w:b/>
          <w:u w:val="single"/>
        </w:rPr>
        <w:t>OBSEQUES</w:t>
      </w:r>
      <w:r w:rsidR="00546DE8">
        <w:rPr>
          <w:b/>
        </w:rPr>
        <w:t xml:space="preserve"> </w:t>
      </w:r>
    </w:p>
    <w:p w:rsidR="00546DE8" w:rsidRDefault="00546DE8" w:rsidP="008D5A55">
      <w:pPr>
        <w:jc w:val="both"/>
        <w:rPr>
          <w:b/>
        </w:rPr>
      </w:pPr>
    </w:p>
    <w:p w:rsidR="00E3639B" w:rsidRPr="00546DE8" w:rsidRDefault="00E3639B" w:rsidP="00546DE8">
      <w:pPr>
        <w:pStyle w:val="Paragraphedeliste"/>
        <w:numPr>
          <w:ilvl w:val="0"/>
          <w:numId w:val="5"/>
        </w:numPr>
        <w:jc w:val="both"/>
        <w:rPr>
          <w:b/>
        </w:rPr>
      </w:pPr>
      <w:r>
        <w:t>Les porte-drapeaux se placent de cha</w:t>
      </w:r>
      <w:r w:rsidR="00EA5276">
        <w:t>que côté du corbillard jusqu’à l’arrivée de l’officiant</w:t>
      </w:r>
      <w:r>
        <w:t xml:space="preserve"> qui</w:t>
      </w:r>
      <w:r w:rsidR="00EA5276">
        <w:t xml:space="preserve"> </w:t>
      </w:r>
      <w:r>
        <w:t>vient accueillir le corps.</w:t>
      </w:r>
    </w:p>
    <w:p w:rsidR="00EA5276" w:rsidRDefault="00EA5276" w:rsidP="008D5A55">
      <w:pPr>
        <w:jc w:val="both"/>
      </w:pPr>
    </w:p>
    <w:p w:rsidR="00E3639B" w:rsidRDefault="00E3639B" w:rsidP="00546DE8">
      <w:pPr>
        <w:pStyle w:val="Paragraphedeliste"/>
        <w:numPr>
          <w:ilvl w:val="0"/>
          <w:numId w:val="5"/>
        </w:numPr>
        <w:jc w:val="both"/>
      </w:pPr>
      <w:r>
        <w:t>Selon les coutumes locales, ils précèdent ou suivent de plus</w:t>
      </w:r>
      <w:r w:rsidR="00EA5276">
        <w:t xml:space="preserve"> ou moins près le cercueil pour </w:t>
      </w:r>
      <w:r>
        <w:t>entrer et sortir du lieu de culte.</w:t>
      </w:r>
    </w:p>
    <w:p w:rsidR="00EA5276" w:rsidRDefault="00EA5276" w:rsidP="008D5A55">
      <w:pPr>
        <w:jc w:val="both"/>
      </w:pPr>
    </w:p>
    <w:p w:rsidR="00E3639B" w:rsidRDefault="00EA5276" w:rsidP="00546DE8">
      <w:pPr>
        <w:pStyle w:val="Paragraphedeliste"/>
        <w:numPr>
          <w:ilvl w:val="0"/>
          <w:numId w:val="5"/>
        </w:numPr>
        <w:jc w:val="both"/>
      </w:pPr>
      <w:r>
        <w:t>Pour l’</w:t>
      </w:r>
      <w:r w:rsidR="00E3639B">
        <w:t>absoute, ils se placent de chaque côté du défunt.</w:t>
      </w:r>
    </w:p>
    <w:p w:rsidR="00546DE8" w:rsidRDefault="00546DE8" w:rsidP="008D5A55">
      <w:pPr>
        <w:jc w:val="both"/>
      </w:pPr>
    </w:p>
    <w:p w:rsidR="00E3639B" w:rsidRDefault="00E3639B" w:rsidP="00546DE8">
      <w:pPr>
        <w:pStyle w:val="Paragraphedeliste"/>
        <w:numPr>
          <w:ilvl w:val="0"/>
          <w:numId w:val="5"/>
        </w:numPr>
        <w:jc w:val="both"/>
      </w:pPr>
      <w:r>
        <w:t xml:space="preserve">A la sortie, ils forment une haie de chaque côté </w:t>
      </w:r>
      <w:r w:rsidR="00EA5276">
        <w:t>du corbillard pour rendre un dern</w:t>
      </w:r>
      <w:r>
        <w:t>ier hommage.</w:t>
      </w:r>
    </w:p>
    <w:p w:rsidR="00EA5276" w:rsidRDefault="00EA5276" w:rsidP="008D5A55">
      <w:pPr>
        <w:jc w:val="both"/>
      </w:pPr>
    </w:p>
    <w:p w:rsidR="00D83C5C" w:rsidRDefault="00D83C5C" w:rsidP="008D5A55">
      <w:pPr>
        <w:jc w:val="both"/>
        <w:rPr>
          <w:b/>
          <w:sz w:val="28"/>
          <w:szCs w:val="28"/>
          <w:u w:val="single"/>
        </w:rPr>
      </w:pPr>
    </w:p>
    <w:p w:rsidR="00D83C5C" w:rsidRDefault="00D83C5C" w:rsidP="008D5A55">
      <w:pPr>
        <w:jc w:val="both"/>
        <w:rPr>
          <w:b/>
          <w:sz w:val="28"/>
          <w:szCs w:val="28"/>
          <w:u w:val="single"/>
        </w:rPr>
      </w:pPr>
    </w:p>
    <w:p w:rsidR="00EA5276" w:rsidRDefault="00045B17" w:rsidP="008D5A55">
      <w:pPr>
        <w:jc w:val="both"/>
        <w:rPr>
          <w:b/>
          <w:sz w:val="28"/>
          <w:szCs w:val="28"/>
          <w:u w:val="single"/>
        </w:rPr>
      </w:pPr>
      <w:r>
        <w:rPr>
          <w:b/>
          <w:sz w:val="28"/>
          <w:szCs w:val="28"/>
          <w:u w:val="single"/>
        </w:rPr>
        <w:t xml:space="preserve">LA  </w:t>
      </w:r>
      <w:r w:rsidR="00EA5276" w:rsidRPr="00393A2D">
        <w:rPr>
          <w:b/>
          <w:sz w:val="28"/>
          <w:szCs w:val="28"/>
          <w:u w:val="single"/>
        </w:rPr>
        <w:t xml:space="preserve">SYMBOLIQUE </w:t>
      </w:r>
      <w:r>
        <w:rPr>
          <w:b/>
          <w:sz w:val="28"/>
          <w:szCs w:val="28"/>
          <w:u w:val="single"/>
        </w:rPr>
        <w:t xml:space="preserve"> </w:t>
      </w:r>
      <w:r w:rsidR="00EA5276" w:rsidRPr="00393A2D">
        <w:rPr>
          <w:b/>
          <w:sz w:val="28"/>
          <w:szCs w:val="28"/>
          <w:u w:val="single"/>
        </w:rPr>
        <w:t>DU</w:t>
      </w:r>
      <w:r>
        <w:rPr>
          <w:b/>
          <w:sz w:val="28"/>
          <w:szCs w:val="28"/>
          <w:u w:val="single"/>
        </w:rPr>
        <w:t xml:space="preserve"> </w:t>
      </w:r>
      <w:r w:rsidR="00EA5276" w:rsidRPr="00393A2D">
        <w:rPr>
          <w:b/>
          <w:sz w:val="28"/>
          <w:szCs w:val="28"/>
          <w:u w:val="single"/>
        </w:rPr>
        <w:t xml:space="preserve"> DRAPEAU TRICOLORE</w:t>
      </w:r>
      <w:r w:rsidR="00341434" w:rsidRPr="00393A2D">
        <w:rPr>
          <w:b/>
          <w:sz w:val="28"/>
          <w:szCs w:val="28"/>
          <w:u w:val="single"/>
        </w:rPr>
        <w:t xml:space="preserve"> </w:t>
      </w:r>
      <w:r w:rsidR="00393A2D">
        <w:rPr>
          <w:b/>
          <w:sz w:val="28"/>
          <w:szCs w:val="28"/>
          <w:u w:val="single"/>
        </w:rPr>
        <w:t xml:space="preserve">&amp; </w:t>
      </w:r>
      <w:r w:rsidR="00EA5276" w:rsidRPr="00393A2D">
        <w:rPr>
          <w:b/>
          <w:sz w:val="28"/>
          <w:szCs w:val="28"/>
          <w:u w:val="single"/>
        </w:rPr>
        <w:t xml:space="preserve"> FONCTION DE PORTE-DRAPEAU</w:t>
      </w:r>
    </w:p>
    <w:p w:rsidR="00F500EC" w:rsidRPr="00393A2D" w:rsidRDefault="00F500EC" w:rsidP="008D5A55">
      <w:pPr>
        <w:jc w:val="both"/>
        <w:rPr>
          <w:b/>
          <w:sz w:val="28"/>
          <w:szCs w:val="28"/>
          <w:u w:val="single"/>
        </w:rPr>
      </w:pPr>
    </w:p>
    <w:p w:rsidR="00EA5276" w:rsidRDefault="00EA5276" w:rsidP="008D5A55">
      <w:pPr>
        <w:jc w:val="both"/>
      </w:pPr>
    </w:p>
    <w:p w:rsidR="00EA5276" w:rsidRPr="00393A2D" w:rsidRDefault="00EA5276" w:rsidP="008D5A55">
      <w:pPr>
        <w:jc w:val="both"/>
        <w:rPr>
          <w:b/>
          <w:u w:val="single"/>
        </w:rPr>
      </w:pPr>
      <w:r w:rsidRPr="00393A2D">
        <w:rPr>
          <w:b/>
          <w:u w:val="single"/>
        </w:rPr>
        <w:t>L</w:t>
      </w:r>
      <w:r w:rsidR="00393A2D">
        <w:rPr>
          <w:b/>
          <w:u w:val="single"/>
        </w:rPr>
        <w:t xml:space="preserve">A SYMBOLIQUE </w:t>
      </w:r>
      <w:r w:rsidR="00D83C5C">
        <w:rPr>
          <w:b/>
          <w:u w:val="single"/>
        </w:rPr>
        <w:t xml:space="preserve"> </w:t>
      </w:r>
      <w:r w:rsidR="00393A2D">
        <w:rPr>
          <w:b/>
          <w:u w:val="single"/>
        </w:rPr>
        <w:t xml:space="preserve">DU </w:t>
      </w:r>
      <w:r w:rsidR="00D83C5C">
        <w:rPr>
          <w:b/>
          <w:u w:val="single"/>
        </w:rPr>
        <w:t xml:space="preserve"> </w:t>
      </w:r>
      <w:r w:rsidR="00393A2D">
        <w:rPr>
          <w:b/>
          <w:u w:val="single"/>
        </w:rPr>
        <w:t>DRAPEAU</w:t>
      </w:r>
      <w:r w:rsidR="00D83C5C">
        <w:rPr>
          <w:b/>
          <w:u w:val="single"/>
        </w:rPr>
        <w:t xml:space="preserve"> </w:t>
      </w:r>
      <w:r w:rsidR="00393A2D">
        <w:rPr>
          <w:b/>
          <w:u w:val="single"/>
        </w:rPr>
        <w:t xml:space="preserve"> TRICOLORE </w:t>
      </w:r>
    </w:p>
    <w:p w:rsidR="00EA5276" w:rsidRPr="00EA5276" w:rsidRDefault="00EA5276" w:rsidP="008D5A55">
      <w:pPr>
        <w:jc w:val="both"/>
        <w:rPr>
          <w:b/>
        </w:rPr>
      </w:pPr>
    </w:p>
    <w:p w:rsidR="00EA5276" w:rsidRDefault="00EA5276" w:rsidP="00393A2D">
      <w:pPr>
        <w:pStyle w:val="Paragraphedeliste"/>
        <w:numPr>
          <w:ilvl w:val="0"/>
          <w:numId w:val="5"/>
        </w:numPr>
        <w:jc w:val="both"/>
      </w:pPr>
      <w:r>
        <w:t>Le porte-drapeau est chargé d’arborer le drapeau tricolore lors des manifestations commémoratives nationales. Cette mission est hautement</w:t>
      </w:r>
      <w:r w:rsidR="00622C9E">
        <w:t xml:space="preserve"> symbolique puisqu’elle permet </w:t>
      </w:r>
      <w:r>
        <w:t>d’</w:t>
      </w:r>
      <w:r w:rsidR="00622C9E">
        <w:t>afficher</w:t>
      </w:r>
      <w:r>
        <w:t xml:space="preserve"> les valeurs de la République et ainsi de rendre hommage, au nom de la Nation</w:t>
      </w:r>
      <w:r w:rsidR="00622C9E">
        <w:t xml:space="preserve"> </w:t>
      </w:r>
      <w:r>
        <w:t>française aux combattants et aux disparus.</w:t>
      </w:r>
    </w:p>
    <w:p w:rsidR="00622C9E" w:rsidRDefault="00622C9E" w:rsidP="008D5A55">
      <w:pPr>
        <w:jc w:val="both"/>
      </w:pPr>
    </w:p>
    <w:p w:rsidR="00EA5276" w:rsidRDefault="00EA5276" w:rsidP="008D5A55">
      <w:pPr>
        <w:pStyle w:val="Paragraphedeliste"/>
        <w:numPr>
          <w:ilvl w:val="0"/>
          <w:numId w:val="5"/>
        </w:numPr>
        <w:jc w:val="both"/>
      </w:pPr>
      <w:r>
        <w:t>Emblème national de la République, le drapeau tricolore est né de la réunion, sous la</w:t>
      </w:r>
      <w:r w:rsidR="00393A2D">
        <w:t xml:space="preserve"> </w:t>
      </w:r>
      <w:r>
        <w:t>Révolution, des couleurs du roi (blanc) et celles de la vill</w:t>
      </w:r>
      <w:r w:rsidR="00622C9E">
        <w:t xml:space="preserve">e de Paris (bleu et rouge). Aux </w:t>
      </w:r>
      <w:r>
        <w:t>premiers jours de la Révolution, les trois couleurs sont d’abord réunies sous la forme d’une</w:t>
      </w:r>
      <w:r w:rsidR="00622C9E">
        <w:t xml:space="preserve"> </w:t>
      </w:r>
      <w:r>
        <w:t xml:space="preserve">cocarde. Le 17 juillet 1789, peu après la prise de la Bastille, Louis XVI se rend </w:t>
      </w:r>
      <w:r w:rsidR="00393A2D">
        <w:t>à</w:t>
      </w:r>
      <w:r>
        <w:t xml:space="preserve"> Paris pour</w:t>
      </w:r>
      <w:r w:rsidR="00622C9E">
        <w:t xml:space="preserve"> </w:t>
      </w:r>
      <w:r>
        <w:t>reconnaître la nouvelle Garde nationale et arbore la cocarde bleue et rouge à laquelle il semble</w:t>
      </w:r>
      <w:r w:rsidR="00622C9E">
        <w:t xml:space="preserve"> </w:t>
      </w:r>
      <w:r>
        <w:t>que Lafayette, commandant de la garde, ait ajouté le blanc royal. C’est en tout cas la loi du 15</w:t>
      </w:r>
      <w:r w:rsidR="00622C9E">
        <w:t xml:space="preserve"> </w:t>
      </w:r>
      <w:r>
        <w:t>février 1794 qui fait du drapeau tricolore le pavillon national, en précisant,</w:t>
      </w:r>
      <w:r w:rsidR="00622C9E">
        <w:t xml:space="preserve"> </w:t>
      </w:r>
      <w:r>
        <w:t>sur les recommandations du peintre David, que le bleu devait être attaché à la hampe.</w:t>
      </w:r>
    </w:p>
    <w:p w:rsidR="00622C9E" w:rsidRDefault="00622C9E" w:rsidP="008D5A55">
      <w:pPr>
        <w:jc w:val="both"/>
      </w:pPr>
    </w:p>
    <w:p w:rsidR="00EA5276" w:rsidRDefault="00EA5276" w:rsidP="00393A2D">
      <w:pPr>
        <w:pStyle w:val="Paragraphedeliste"/>
        <w:numPr>
          <w:ilvl w:val="0"/>
          <w:numId w:val="5"/>
        </w:numPr>
        <w:jc w:val="both"/>
      </w:pPr>
      <w:r>
        <w:t>Depuis, cet emblème s’est imposé comme le premier symbole de la Nation, porteur de</w:t>
      </w:r>
      <w:r w:rsidR="00622C9E">
        <w:t xml:space="preserve"> l’Hér</w:t>
      </w:r>
      <w:r>
        <w:t>itage de la Révolution et de la devise républicaine « Liberté, Egalité, Fraternité ».</w:t>
      </w:r>
    </w:p>
    <w:p w:rsidR="00393A2D" w:rsidRDefault="00393A2D" w:rsidP="00393A2D">
      <w:pPr>
        <w:pStyle w:val="Paragraphedeliste"/>
      </w:pPr>
    </w:p>
    <w:p w:rsidR="00EA5276" w:rsidRDefault="00622C9E" w:rsidP="008D5A55">
      <w:pPr>
        <w:pStyle w:val="Paragraphedeliste"/>
        <w:numPr>
          <w:ilvl w:val="0"/>
          <w:numId w:val="5"/>
        </w:numPr>
        <w:jc w:val="both"/>
      </w:pPr>
      <w:r>
        <w:t>Aujourd’hui</w:t>
      </w:r>
      <w:r w:rsidR="00EA5276">
        <w:t>, le drapeau tricolore flotte sur tous les bâtiments publics et est déployé à</w:t>
      </w:r>
      <w:r>
        <w:t xml:space="preserve"> l’</w:t>
      </w:r>
      <w:r w:rsidR="00EA5276">
        <w:t>occasion des cérémonies nation</w:t>
      </w:r>
      <w:r>
        <w:t>ales grâce aux porte-drapeaux.</w:t>
      </w:r>
    </w:p>
    <w:p w:rsidR="00F500EC" w:rsidRDefault="00F500EC" w:rsidP="00F500EC">
      <w:pPr>
        <w:pStyle w:val="Paragraphedeliste"/>
      </w:pPr>
    </w:p>
    <w:p w:rsidR="00F500EC" w:rsidRDefault="00F500EC" w:rsidP="00045B17">
      <w:pPr>
        <w:pStyle w:val="Paragraphedeliste"/>
        <w:jc w:val="both"/>
      </w:pPr>
    </w:p>
    <w:p w:rsidR="00622C9E" w:rsidRDefault="00622C9E" w:rsidP="008D5A55">
      <w:pPr>
        <w:jc w:val="both"/>
      </w:pPr>
    </w:p>
    <w:p w:rsidR="00365B4D" w:rsidRDefault="00365B4D" w:rsidP="008D5A55">
      <w:pPr>
        <w:jc w:val="both"/>
        <w:rPr>
          <w:b/>
          <w:u w:val="single"/>
        </w:rPr>
      </w:pPr>
    </w:p>
    <w:p w:rsidR="00EA5276" w:rsidRDefault="00EA5276" w:rsidP="008D5A55">
      <w:pPr>
        <w:jc w:val="both"/>
        <w:rPr>
          <w:b/>
        </w:rPr>
      </w:pPr>
      <w:r w:rsidRPr="00393A2D">
        <w:rPr>
          <w:b/>
          <w:u w:val="single"/>
        </w:rPr>
        <w:t>L</w:t>
      </w:r>
      <w:r w:rsidR="00393A2D">
        <w:rPr>
          <w:b/>
          <w:u w:val="single"/>
        </w:rPr>
        <w:t xml:space="preserve">E PORTE-DRAPEAU </w:t>
      </w:r>
      <w:r w:rsidR="00393A2D" w:rsidRPr="00393A2D">
        <w:rPr>
          <w:b/>
        </w:rPr>
        <w:t>« MISSIONS &amp; TRADITION »</w:t>
      </w:r>
    </w:p>
    <w:p w:rsidR="00365B4D" w:rsidRPr="00393A2D" w:rsidRDefault="00365B4D" w:rsidP="008D5A55">
      <w:pPr>
        <w:jc w:val="both"/>
        <w:rPr>
          <w:b/>
          <w:u w:val="single"/>
        </w:rPr>
      </w:pPr>
    </w:p>
    <w:p w:rsidR="00622C9E" w:rsidRPr="00622C9E" w:rsidRDefault="00622C9E" w:rsidP="008D5A55">
      <w:pPr>
        <w:jc w:val="both"/>
        <w:rPr>
          <w:b/>
        </w:rPr>
      </w:pPr>
    </w:p>
    <w:p w:rsidR="00EA5276" w:rsidRDefault="00EA5276" w:rsidP="00393A2D">
      <w:pPr>
        <w:pStyle w:val="Paragraphedeliste"/>
        <w:numPr>
          <w:ilvl w:val="0"/>
          <w:numId w:val="5"/>
        </w:numPr>
        <w:jc w:val="both"/>
      </w:pPr>
      <w:r>
        <w:t>La fonction de porte-drapeau existe depuis longt</w:t>
      </w:r>
      <w:r w:rsidR="00622C9E">
        <w:t xml:space="preserve">emps et ce, dans de nombreuses </w:t>
      </w:r>
      <w:r>
        <w:t>cultures. Plus qu’une simple mission, il s’agit d’une pratique traditionnelle qui avait sa place</w:t>
      </w:r>
      <w:r w:rsidR="00622C9E">
        <w:t xml:space="preserve"> </w:t>
      </w:r>
      <w:r>
        <w:t xml:space="preserve">dans de nombreux événements à caractère </w:t>
      </w:r>
      <w:r w:rsidR="00622C9E">
        <w:t xml:space="preserve">officiel comme les batailles, les </w:t>
      </w:r>
      <w:r w:rsidR="00393A2D">
        <w:t>couronnements.</w:t>
      </w:r>
    </w:p>
    <w:p w:rsidR="00622C9E" w:rsidRDefault="00622C9E" w:rsidP="008D5A55">
      <w:pPr>
        <w:jc w:val="both"/>
      </w:pPr>
    </w:p>
    <w:p w:rsidR="00EA5276" w:rsidRDefault="00EA5276" w:rsidP="00393A2D">
      <w:pPr>
        <w:pStyle w:val="Paragraphedeliste"/>
        <w:numPr>
          <w:ilvl w:val="0"/>
          <w:numId w:val="5"/>
        </w:numPr>
        <w:jc w:val="both"/>
      </w:pPr>
      <w:r>
        <w:t>Le porte-drapeau agit bénévolement et se doit de rester impassible quelles que soient</w:t>
      </w:r>
      <w:r w:rsidR="00622C9E">
        <w:t xml:space="preserve"> </w:t>
      </w:r>
      <w:r>
        <w:t>les circonstances de la cérémonie à laquelle il participe.</w:t>
      </w:r>
    </w:p>
    <w:p w:rsidR="00622C9E" w:rsidRDefault="00622C9E" w:rsidP="008D5A55">
      <w:pPr>
        <w:jc w:val="both"/>
      </w:pPr>
    </w:p>
    <w:p w:rsidR="00EA5276" w:rsidRDefault="00393A2D" w:rsidP="00393A2D">
      <w:pPr>
        <w:pStyle w:val="Paragraphedeliste"/>
        <w:numPr>
          <w:ilvl w:val="0"/>
          <w:numId w:val="5"/>
        </w:numPr>
        <w:jc w:val="both"/>
      </w:pPr>
      <w:r>
        <w:t>I</w:t>
      </w:r>
      <w:r w:rsidR="00EA5276">
        <w:t xml:space="preserve">l est chargé </w:t>
      </w:r>
      <w:r w:rsidR="00622C9E">
        <w:t>de la responsabilité d’arborer l’</w:t>
      </w:r>
      <w:r w:rsidR="00EA5276">
        <w:t>emblème de la Nation, ce qui requiert</w:t>
      </w:r>
      <w:r w:rsidR="00622C9E">
        <w:t xml:space="preserve"> </w:t>
      </w:r>
      <w:r w:rsidR="00EA5276">
        <w:t>dignité et constance dans le service. A ce titre, le porte-drapeau constitue un élément</w:t>
      </w:r>
      <w:r w:rsidR="00622C9E">
        <w:t xml:space="preserve"> </w:t>
      </w:r>
      <w:r w:rsidR="00EA5276">
        <w:t>indispensable du bon déroulement d’une cérémonie.</w:t>
      </w:r>
    </w:p>
    <w:p w:rsidR="00622C9E" w:rsidRDefault="00622C9E" w:rsidP="008D5A55">
      <w:pPr>
        <w:jc w:val="both"/>
      </w:pPr>
    </w:p>
    <w:p w:rsidR="00622C9E" w:rsidRDefault="00622C9E" w:rsidP="008D5A55">
      <w:pPr>
        <w:jc w:val="both"/>
      </w:pPr>
    </w:p>
    <w:p w:rsidR="00622C9E" w:rsidRDefault="00393A2D" w:rsidP="00393A2D">
      <w:pPr>
        <w:pStyle w:val="Paragraphedeliste"/>
        <w:numPr>
          <w:ilvl w:val="0"/>
          <w:numId w:val="5"/>
        </w:numPr>
        <w:jc w:val="both"/>
      </w:pPr>
      <w:r>
        <w:t>S’ils se rendent</w:t>
      </w:r>
      <w:r w:rsidR="00622C9E">
        <w:t xml:space="preserve"> au cimetière, ils se placent de chaque côté de la tombe et rendent un dernier salut après les prières.</w:t>
      </w:r>
    </w:p>
    <w:p w:rsidR="00045B17" w:rsidRDefault="00045B17" w:rsidP="008D5A55">
      <w:pPr>
        <w:jc w:val="both"/>
        <w:rPr>
          <w:b/>
          <w:u w:val="single"/>
        </w:rPr>
      </w:pPr>
    </w:p>
    <w:p w:rsidR="00045B17" w:rsidRDefault="00045B17" w:rsidP="008D5A55">
      <w:pPr>
        <w:jc w:val="both"/>
        <w:rPr>
          <w:b/>
          <w:u w:val="single"/>
        </w:rPr>
      </w:pPr>
    </w:p>
    <w:p w:rsidR="00393A2D" w:rsidRPr="00393A2D" w:rsidRDefault="00622C9E" w:rsidP="008D5A55">
      <w:pPr>
        <w:jc w:val="both"/>
        <w:rPr>
          <w:u w:val="single"/>
        </w:rPr>
      </w:pPr>
      <w:r w:rsidRPr="00393A2D">
        <w:rPr>
          <w:b/>
          <w:u w:val="single"/>
        </w:rPr>
        <w:t>R</w:t>
      </w:r>
      <w:r w:rsidR="00393A2D">
        <w:rPr>
          <w:b/>
          <w:u w:val="single"/>
        </w:rPr>
        <w:t>APPEL</w:t>
      </w:r>
    </w:p>
    <w:p w:rsidR="00393A2D" w:rsidRDefault="00393A2D" w:rsidP="008D5A55">
      <w:pPr>
        <w:jc w:val="both"/>
      </w:pPr>
    </w:p>
    <w:p w:rsidR="00622C9E" w:rsidRDefault="00622C9E" w:rsidP="00A867A2">
      <w:pPr>
        <w:pStyle w:val="Paragraphedeliste"/>
        <w:numPr>
          <w:ilvl w:val="0"/>
          <w:numId w:val="5"/>
        </w:numPr>
        <w:jc w:val="both"/>
      </w:pPr>
      <w:r>
        <w:t xml:space="preserve">Le salut par </w:t>
      </w:r>
      <w:r w:rsidR="00A867A2">
        <w:t>les porte-drapeaux n’est dû que</w:t>
      </w:r>
      <w:r>
        <w:t>: au président de la République, aux Drapeaux et Etendards militaires, à la sonnerie aux morts et comme sus indiqué dans les cérémonies.</w:t>
      </w:r>
    </w:p>
    <w:p w:rsidR="00F500EC" w:rsidRDefault="00F500EC" w:rsidP="008D5A55">
      <w:pPr>
        <w:jc w:val="both"/>
        <w:rPr>
          <w:b/>
          <w:u w:val="single"/>
        </w:rPr>
      </w:pPr>
    </w:p>
    <w:p w:rsidR="005D7B97" w:rsidRDefault="005D7B97" w:rsidP="008D5A55">
      <w:pPr>
        <w:jc w:val="both"/>
        <w:rPr>
          <w:b/>
          <w:u w:val="single"/>
        </w:rPr>
      </w:pPr>
    </w:p>
    <w:p w:rsidR="005D7B97" w:rsidRDefault="005D7B97" w:rsidP="008D5A55">
      <w:pPr>
        <w:jc w:val="both"/>
        <w:rPr>
          <w:b/>
          <w:u w:val="single"/>
        </w:rPr>
      </w:pPr>
    </w:p>
    <w:p w:rsidR="00A867A2" w:rsidRDefault="00A867A2" w:rsidP="008D5A55">
      <w:pPr>
        <w:jc w:val="both"/>
        <w:rPr>
          <w:u w:val="single"/>
        </w:rPr>
      </w:pPr>
      <w:r w:rsidRPr="00A867A2">
        <w:rPr>
          <w:b/>
          <w:u w:val="single"/>
        </w:rPr>
        <w:t>QUESTIONS  PRATIQUES</w:t>
      </w:r>
      <w:r w:rsidR="00622C9E" w:rsidRPr="00A867A2">
        <w:rPr>
          <w:u w:val="single"/>
        </w:rPr>
        <w:t xml:space="preserve"> </w:t>
      </w:r>
    </w:p>
    <w:p w:rsidR="00A867A2" w:rsidRDefault="00A867A2" w:rsidP="008D5A55">
      <w:pPr>
        <w:jc w:val="both"/>
        <w:rPr>
          <w:u w:val="single"/>
        </w:rPr>
      </w:pPr>
    </w:p>
    <w:p w:rsidR="00A867A2" w:rsidRPr="00A867A2" w:rsidRDefault="00622C9E" w:rsidP="008D5A55">
      <w:pPr>
        <w:pStyle w:val="Paragraphedeliste"/>
        <w:numPr>
          <w:ilvl w:val="0"/>
          <w:numId w:val="5"/>
        </w:numPr>
        <w:jc w:val="both"/>
        <w:rPr>
          <w:u w:val="single"/>
        </w:rPr>
      </w:pPr>
      <w:r>
        <w:t>Lors du salut et des remerciements des autorités aux porte-drapeaux, il y a lieu de faire reposer les emblèmes, car rien n’est plus désagréable de voir la casquette du Préfet, le képi du Général ou une paire de lunettes se retrouver au sol suite à un coup de vent, les franges peuvent même blesser au visage.</w:t>
      </w:r>
    </w:p>
    <w:p w:rsidR="00A867A2" w:rsidRPr="00A867A2" w:rsidRDefault="00A867A2" w:rsidP="00A867A2">
      <w:pPr>
        <w:pStyle w:val="Paragraphedeliste"/>
        <w:jc w:val="both"/>
        <w:rPr>
          <w:u w:val="single"/>
        </w:rPr>
      </w:pPr>
    </w:p>
    <w:p w:rsidR="00A867A2" w:rsidRPr="00A867A2" w:rsidRDefault="00622C9E" w:rsidP="008D5A55">
      <w:pPr>
        <w:pStyle w:val="Paragraphedeliste"/>
        <w:numPr>
          <w:ilvl w:val="0"/>
          <w:numId w:val="5"/>
        </w:numPr>
        <w:jc w:val="both"/>
        <w:rPr>
          <w:u w:val="single"/>
        </w:rPr>
      </w:pPr>
      <w:r>
        <w:t xml:space="preserve"> Si la plus haute autorité enlève son gant droit il y a lieu de la faire aussi. </w:t>
      </w:r>
    </w:p>
    <w:p w:rsidR="00A867A2" w:rsidRDefault="00A867A2" w:rsidP="00A867A2">
      <w:pPr>
        <w:pStyle w:val="Paragraphedeliste"/>
      </w:pPr>
    </w:p>
    <w:p w:rsidR="00A867A2" w:rsidRPr="00A867A2" w:rsidRDefault="00622C9E" w:rsidP="008D5A55">
      <w:pPr>
        <w:pStyle w:val="Paragraphedeliste"/>
        <w:numPr>
          <w:ilvl w:val="0"/>
          <w:numId w:val="5"/>
        </w:numPr>
        <w:jc w:val="both"/>
        <w:rPr>
          <w:u w:val="single"/>
        </w:rPr>
      </w:pPr>
      <w:r>
        <w:t xml:space="preserve">En principe, nul hormis la musique ou les militaires ne doit se trouver devant les porte-drapeaux. </w:t>
      </w:r>
    </w:p>
    <w:p w:rsidR="00A867A2" w:rsidRDefault="00A867A2" w:rsidP="00A867A2">
      <w:pPr>
        <w:pStyle w:val="Paragraphedeliste"/>
      </w:pPr>
    </w:p>
    <w:p w:rsidR="00A867A2" w:rsidRPr="00A867A2" w:rsidRDefault="00622C9E" w:rsidP="008D5A55">
      <w:pPr>
        <w:pStyle w:val="Paragraphedeliste"/>
        <w:numPr>
          <w:ilvl w:val="0"/>
          <w:numId w:val="5"/>
        </w:numPr>
        <w:jc w:val="both"/>
        <w:rPr>
          <w:u w:val="single"/>
        </w:rPr>
      </w:pPr>
      <w:r>
        <w:t>Il est toujours souhaitable qu’en absence d’un chef de protocole, les portes drapeaux soient</w:t>
      </w:r>
      <w:r w:rsidR="00BE05F5">
        <w:t xml:space="preserve"> </w:t>
      </w:r>
      <w:r>
        <w:t xml:space="preserve">commandés par l’un d’entre eux et un seul. </w:t>
      </w:r>
    </w:p>
    <w:p w:rsidR="00A867A2" w:rsidRDefault="00A867A2" w:rsidP="00A867A2">
      <w:pPr>
        <w:pStyle w:val="Paragraphedeliste"/>
      </w:pPr>
    </w:p>
    <w:p w:rsidR="00622C9E" w:rsidRPr="00340072" w:rsidRDefault="00622C9E" w:rsidP="008D5A55">
      <w:pPr>
        <w:pStyle w:val="Paragraphedeliste"/>
        <w:numPr>
          <w:ilvl w:val="0"/>
          <w:numId w:val="5"/>
        </w:numPr>
        <w:jc w:val="both"/>
        <w:rPr>
          <w:u w:val="single"/>
        </w:rPr>
      </w:pPr>
      <w:r>
        <w:t>Si vous devez vous rendre à une cérémonie hors de votre</w:t>
      </w:r>
      <w:r w:rsidR="00BE05F5">
        <w:t xml:space="preserve"> </w:t>
      </w:r>
      <w:r>
        <w:t>secteur, mettez-vous aux ordres du responsable local et suivez ses instructions qui peuvent différer de</w:t>
      </w:r>
      <w:r w:rsidR="00BE05F5">
        <w:t xml:space="preserve"> </w:t>
      </w:r>
      <w:r>
        <w:t>vos habitudes locales, sinon cela risque de faire désordre.</w:t>
      </w:r>
    </w:p>
    <w:p w:rsidR="00340072" w:rsidRPr="00340072" w:rsidRDefault="00340072" w:rsidP="00340072">
      <w:pPr>
        <w:pStyle w:val="Paragraphedeliste"/>
        <w:rPr>
          <w:u w:val="single"/>
        </w:rPr>
      </w:pPr>
    </w:p>
    <w:p w:rsidR="00340072" w:rsidRPr="00A867A2" w:rsidRDefault="00340072" w:rsidP="00340072">
      <w:pPr>
        <w:pStyle w:val="Paragraphedeliste"/>
        <w:jc w:val="both"/>
        <w:rPr>
          <w:u w:val="single"/>
        </w:rPr>
      </w:pPr>
    </w:p>
    <w:p w:rsidR="00BE05F5" w:rsidRDefault="00BE05F5" w:rsidP="008D5A55">
      <w:pPr>
        <w:jc w:val="both"/>
      </w:pPr>
    </w:p>
    <w:p w:rsidR="00365B4D" w:rsidRDefault="00365B4D" w:rsidP="008D5A55">
      <w:pPr>
        <w:jc w:val="both"/>
        <w:rPr>
          <w:b/>
          <w:u w:val="single"/>
        </w:rPr>
      </w:pPr>
    </w:p>
    <w:p w:rsidR="00365B4D" w:rsidRDefault="00365B4D" w:rsidP="008D5A55">
      <w:pPr>
        <w:jc w:val="both"/>
        <w:rPr>
          <w:b/>
          <w:u w:val="single"/>
        </w:rPr>
      </w:pPr>
    </w:p>
    <w:p w:rsidR="00365B4D" w:rsidRDefault="00365B4D" w:rsidP="008D5A55">
      <w:pPr>
        <w:jc w:val="both"/>
        <w:rPr>
          <w:b/>
          <w:u w:val="single"/>
        </w:rPr>
      </w:pPr>
    </w:p>
    <w:p w:rsidR="00365B4D" w:rsidRDefault="00365B4D" w:rsidP="008D5A55">
      <w:pPr>
        <w:jc w:val="both"/>
        <w:rPr>
          <w:b/>
          <w:u w:val="single"/>
        </w:rPr>
      </w:pPr>
    </w:p>
    <w:p w:rsidR="00365B4D" w:rsidRDefault="00365B4D" w:rsidP="008D5A55">
      <w:pPr>
        <w:jc w:val="both"/>
        <w:rPr>
          <w:b/>
          <w:u w:val="single"/>
        </w:rPr>
      </w:pPr>
    </w:p>
    <w:p w:rsidR="00365B4D" w:rsidRDefault="00365B4D" w:rsidP="008D5A55">
      <w:pPr>
        <w:jc w:val="both"/>
        <w:rPr>
          <w:b/>
          <w:u w:val="single"/>
        </w:rPr>
      </w:pPr>
    </w:p>
    <w:p w:rsidR="00365B4D" w:rsidRDefault="00365B4D" w:rsidP="008D5A55">
      <w:pPr>
        <w:jc w:val="both"/>
        <w:rPr>
          <w:b/>
          <w:u w:val="single"/>
        </w:rPr>
      </w:pPr>
    </w:p>
    <w:p w:rsidR="00BE05F5" w:rsidRDefault="00A867A2" w:rsidP="008D5A55">
      <w:pPr>
        <w:jc w:val="both"/>
        <w:rPr>
          <w:b/>
          <w:u w:val="single"/>
        </w:rPr>
      </w:pPr>
      <w:r w:rsidRPr="00A867A2">
        <w:rPr>
          <w:b/>
          <w:u w:val="single"/>
        </w:rPr>
        <w:t>DROIT</w:t>
      </w:r>
      <w:r>
        <w:rPr>
          <w:b/>
          <w:u w:val="single"/>
        </w:rPr>
        <w:t xml:space="preserve"> </w:t>
      </w:r>
      <w:r w:rsidRPr="00A867A2">
        <w:rPr>
          <w:b/>
          <w:u w:val="single"/>
        </w:rPr>
        <w:t xml:space="preserve"> AU </w:t>
      </w:r>
      <w:r>
        <w:rPr>
          <w:b/>
          <w:u w:val="single"/>
        </w:rPr>
        <w:t xml:space="preserve"> </w:t>
      </w:r>
      <w:r w:rsidRPr="00A867A2">
        <w:rPr>
          <w:b/>
          <w:u w:val="single"/>
        </w:rPr>
        <w:t xml:space="preserve">DRAPEAU </w:t>
      </w:r>
      <w:r>
        <w:rPr>
          <w:b/>
          <w:u w:val="single"/>
        </w:rPr>
        <w:t xml:space="preserve"> </w:t>
      </w:r>
      <w:r w:rsidRPr="00A867A2">
        <w:rPr>
          <w:b/>
          <w:u w:val="single"/>
        </w:rPr>
        <w:t xml:space="preserve">TRICOLORE </w:t>
      </w:r>
      <w:r>
        <w:rPr>
          <w:b/>
          <w:u w:val="single"/>
        </w:rPr>
        <w:t xml:space="preserve"> </w:t>
      </w:r>
      <w:r w:rsidRPr="00A867A2">
        <w:rPr>
          <w:b/>
          <w:u w:val="single"/>
        </w:rPr>
        <w:t>LORS</w:t>
      </w:r>
      <w:r>
        <w:rPr>
          <w:b/>
          <w:u w:val="single"/>
        </w:rPr>
        <w:t xml:space="preserve"> </w:t>
      </w:r>
      <w:r w:rsidRPr="00A867A2">
        <w:rPr>
          <w:b/>
          <w:u w:val="single"/>
        </w:rPr>
        <w:t xml:space="preserve"> DES</w:t>
      </w:r>
      <w:r>
        <w:rPr>
          <w:b/>
          <w:u w:val="single"/>
        </w:rPr>
        <w:t xml:space="preserve"> </w:t>
      </w:r>
      <w:r w:rsidRPr="00A867A2">
        <w:rPr>
          <w:b/>
          <w:u w:val="single"/>
        </w:rPr>
        <w:t xml:space="preserve"> OBSEQUES</w:t>
      </w:r>
      <w:r w:rsidR="00622C9E" w:rsidRPr="00A867A2">
        <w:rPr>
          <w:b/>
          <w:u w:val="single"/>
        </w:rPr>
        <w:t xml:space="preserve"> </w:t>
      </w:r>
    </w:p>
    <w:p w:rsidR="00365B4D" w:rsidRDefault="00365B4D" w:rsidP="008D5A55">
      <w:pPr>
        <w:jc w:val="both"/>
        <w:rPr>
          <w:b/>
          <w:u w:val="single"/>
        </w:rPr>
      </w:pPr>
    </w:p>
    <w:p w:rsidR="00A867A2" w:rsidRPr="00A867A2" w:rsidRDefault="00A867A2" w:rsidP="008D5A55">
      <w:pPr>
        <w:jc w:val="both"/>
        <w:rPr>
          <w:u w:val="single"/>
        </w:rPr>
      </w:pPr>
    </w:p>
    <w:p w:rsidR="00622C9E" w:rsidRDefault="00622C9E" w:rsidP="00A867A2">
      <w:pPr>
        <w:pStyle w:val="Paragraphedeliste"/>
        <w:numPr>
          <w:ilvl w:val="0"/>
          <w:numId w:val="5"/>
        </w:numPr>
        <w:jc w:val="both"/>
      </w:pPr>
      <w:r>
        <w:t xml:space="preserve">Par les circulaires n°338 du l7 septembre 1956, n°423 du 10 </w:t>
      </w:r>
      <w:r w:rsidR="00BE05F5">
        <w:t>octobre 1957, et n°77-530 du 3 août 1977 du Ministère de l’Intérieur</w:t>
      </w:r>
      <w:r>
        <w:t>, le privi</w:t>
      </w:r>
      <w:r w:rsidR="00A867A2">
        <w:t>lège de recouvrir un cercueil (</w:t>
      </w:r>
      <w:r>
        <w:t>un drap tricolore a été</w:t>
      </w:r>
      <w:r w:rsidR="00BE05F5">
        <w:t xml:space="preserve"> </w:t>
      </w:r>
      <w:r>
        <w:t>accordé et réservé aux titulaires de la carte du combattant ou de la carte de combattant volontaire de la</w:t>
      </w:r>
      <w:r w:rsidR="00BE05F5">
        <w:t xml:space="preserve"> Résistance.</w:t>
      </w:r>
    </w:p>
    <w:p w:rsidR="00365B4D" w:rsidRDefault="00365B4D" w:rsidP="00365B4D">
      <w:pPr>
        <w:jc w:val="both"/>
      </w:pPr>
    </w:p>
    <w:p w:rsidR="00365B4D" w:rsidRDefault="00365B4D" w:rsidP="00365B4D">
      <w:pPr>
        <w:pStyle w:val="Paragraphedeliste"/>
      </w:pPr>
    </w:p>
    <w:p w:rsidR="00622C9E" w:rsidRDefault="00622C9E" w:rsidP="00A867A2">
      <w:pPr>
        <w:pStyle w:val="Paragraphedeliste"/>
        <w:numPr>
          <w:ilvl w:val="0"/>
          <w:numId w:val="5"/>
        </w:numPr>
        <w:jc w:val="both"/>
      </w:pPr>
      <w:r>
        <w:t>Un accord a</w:t>
      </w:r>
      <w:r w:rsidR="00BE05F5">
        <w:t xml:space="preserve"> été donné par le Ministère de l’Intérieur pour l’</w:t>
      </w:r>
      <w:r>
        <w:t>extension de ce privilège aux</w:t>
      </w:r>
      <w:r w:rsidR="00BE05F5">
        <w:t xml:space="preserve"> </w:t>
      </w:r>
      <w:r>
        <w:t>titulaires du titre de reconnaissance de la nation. Circulaire n°92-OO09</w:t>
      </w:r>
      <w:r w:rsidR="00BE05F5">
        <w:t>5C du 25 mars 1992, adressée a</w:t>
      </w:r>
      <w:r>
        <w:t>ux préfets.</w:t>
      </w:r>
    </w:p>
    <w:p w:rsidR="00BE05F5" w:rsidRDefault="00BE05F5" w:rsidP="008D5A55">
      <w:pPr>
        <w:jc w:val="both"/>
      </w:pPr>
    </w:p>
    <w:p w:rsidR="00622C9E" w:rsidRDefault="00622C9E" w:rsidP="008D5A55">
      <w:pPr>
        <w:pStyle w:val="Paragraphedeliste"/>
        <w:numPr>
          <w:ilvl w:val="0"/>
          <w:numId w:val="5"/>
        </w:numPr>
        <w:jc w:val="both"/>
      </w:pPr>
      <w:r>
        <w:t>Par ailleurs, il a été décidé de conférer le même honneur aux anciens réfractaires au STO</w:t>
      </w:r>
      <w:r w:rsidR="00A867A2">
        <w:t xml:space="preserve"> </w:t>
      </w:r>
      <w:r>
        <w:t>(Se</w:t>
      </w:r>
      <w:r w:rsidR="00BE05F5">
        <w:t xml:space="preserve">rvice du Travail Obligatoire). </w:t>
      </w:r>
    </w:p>
    <w:p w:rsidR="00BE05F5" w:rsidRDefault="00BE05F5" w:rsidP="008D5A55">
      <w:pPr>
        <w:jc w:val="both"/>
      </w:pPr>
    </w:p>
    <w:p w:rsidR="00622C9E" w:rsidRDefault="00622C9E" w:rsidP="00A867A2">
      <w:pPr>
        <w:pStyle w:val="Paragraphedeliste"/>
        <w:numPr>
          <w:ilvl w:val="0"/>
          <w:numId w:val="5"/>
        </w:numPr>
        <w:jc w:val="both"/>
      </w:pPr>
      <w:r>
        <w:t>Nous rapp</w:t>
      </w:r>
      <w:r w:rsidR="00BE05F5">
        <w:t>elons que lors des obsèques d’un</w:t>
      </w:r>
      <w:r>
        <w:t xml:space="preserve"> ancien combattant, et si </w:t>
      </w:r>
      <w:r w:rsidR="00BE05F5">
        <w:t xml:space="preserve">la famille en exprime le </w:t>
      </w:r>
      <w:r>
        <w:t>désir, un drap tricolore sera placé sur le cercueil, sans aucun frais supplémentaire, en lieu et place du</w:t>
      </w:r>
      <w:r w:rsidR="00BE05F5">
        <w:t xml:space="preserve"> </w:t>
      </w:r>
      <w:r>
        <w:t>drap noir.</w:t>
      </w:r>
    </w:p>
    <w:p w:rsidR="00BE05F5" w:rsidRDefault="00BE05F5" w:rsidP="008D5A55">
      <w:pPr>
        <w:jc w:val="both"/>
      </w:pPr>
    </w:p>
    <w:p w:rsidR="00622C9E" w:rsidRDefault="00622C9E" w:rsidP="00A867A2">
      <w:pPr>
        <w:pStyle w:val="Paragraphedeliste"/>
        <w:numPr>
          <w:ilvl w:val="0"/>
          <w:numId w:val="5"/>
        </w:numPr>
        <w:jc w:val="both"/>
      </w:pPr>
      <w:r>
        <w:t>Dans le cas où une association d’anciens c</w:t>
      </w:r>
      <w:r w:rsidR="00BE05F5">
        <w:t>ombattants interviendrait pour l’</w:t>
      </w:r>
      <w:r>
        <w:t>organisation des</w:t>
      </w:r>
      <w:r w:rsidR="00BE05F5">
        <w:t xml:space="preserve"> </w:t>
      </w:r>
      <w:r>
        <w:t>obsèques, elle devra se mettre en rapport avec les proches parents du défunt pour les informer de la</w:t>
      </w:r>
      <w:r w:rsidR="00BE05F5">
        <w:t xml:space="preserve"> </w:t>
      </w:r>
      <w:r>
        <w:t>possibilité de cette fourniture, laquelle ne peut-être effec</w:t>
      </w:r>
      <w:r w:rsidR="00BE05F5">
        <w:t>tuée qu’avec leur assentiment.</w:t>
      </w:r>
    </w:p>
    <w:p w:rsidR="00BE05F5" w:rsidRDefault="00BE05F5" w:rsidP="008D5A55">
      <w:pPr>
        <w:jc w:val="both"/>
      </w:pPr>
    </w:p>
    <w:p w:rsidR="00C85F38" w:rsidRDefault="00BE05F5" w:rsidP="00C85F38">
      <w:pPr>
        <w:pStyle w:val="Paragraphedeliste"/>
        <w:numPr>
          <w:ilvl w:val="0"/>
          <w:numId w:val="5"/>
        </w:numPr>
        <w:jc w:val="both"/>
      </w:pPr>
      <w:r>
        <w:t>Ce drap est fourn</w:t>
      </w:r>
      <w:r w:rsidR="00622C9E">
        <w:t>i par les associations, la Mairie ou les Pompes funèbres.</w:t>
      </w:r>
    </w:p>
    <w:p w:rsidR="00C85F38" w:rsidRDefault="00C85F38" w:rsidP="00C85F38">
      <w:pPr>
        <w:pStyle w:val="Paragraphedeliste"/>
      </w:pPr>
    </w:p>
    <w:p w:rsidR="00C85F38" w:rsidRPr="00C85F38" w:rsidRDefault="00C85F38" w:rsidP="00C85F38">
      <w:pPr>
        <w:pStyle w:val="Paragraphedeliste"/>
        <w:jc w:val="both"/>
      </w:pPr>
    </w:p>
    <w:p w:rsidR="00C85F38" w:rsidRPr="00C85F38" w:rsidRDefault="00C85F38" w:rsidP="00C85F38">
      <w:pPr>
        <w:jc w:val="both"/>
        <w:rPr>
          <w:b/>
          <w:u w:val="single"/>
        </w:rPr>
      </w:pPr>
      <w:r>
        <w:rPr>
          <w:b/>
          <w:u w:val="single"/>
        </w:rPr>
        <w:t>MANIEMENT  DU  DRAPEAU</w:t>
      </w:r>
      <w:r w:rsidRPr="00A867A2">
        <w:rPr>
          <w:b/>
          <w:u w:val="single"/>
        </w:rPr>
        <w:t xml:space="preserve"> </w:t>
      </w:r>
      <w:r>
        <w:rPr>
          <w:b/>
          <w:u w:val="single"/>
        </w:rPr>
        <w:t xml:space="preserve"> </w:t>
      </w:r>
    </w:p>
    <w:p w:rsidR="00C85F38" w:rsidRDefault="00C85F38" w:rsidP="00C85F38">
      <w:pPr>
        <w:jc w:val="both"/>
      </w:pPr>
    </w:p>
    <w:p w:rsidR="00C85F38" w:rsidRDefault="00C85F38" w:rsidP="00C85F38">
      <w:pPr>
        <w:jc w:val="both"/>
      </w:pPr>
      <w:r>
        <w:t xml:space="preserve">                                                              </w:t>
      </w:r>
      <w:r w:rsidRPr="00C85F38">
        <w:rPr>
          <w:noProof/>
        </w:rPr>
        <w:drawing>
          <wp:inline distT="0" distB="0" distL="0" distR="0">
            <wp:extent cx="828675" cy="923925"/>
            <wp:effectExtent l="19050" t="0" r="9525" b="0"/>
            <wp:docPr id="8" name="Image 1" descr="http://www.valdeure.fr/produits/dia_382016_1.jpg">
              <a:hlinkClick xmlns:a="http://schemas.openxmlformats.org/drawingml/2006/main" r:id="rId13" tooltip="&quot;Zoom sur réf. 38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deure.fr/produits/dia_382016_1.jpg">
                      <a:hlinkClick r:id="rId13" tooltip="&quot;Zoom sur réf. 382016&quot;"/>
                    </pic:cNvPr>
                    <pic:cNvPicPr>
                      <a:picLocks noChangeAspect="1" noChangeArrowheads="1"/>
                    </pic:cNvPicPr>
                  </pic:nvPicPr>
                  <pic:blipFill>
                    <a:blip r:embed="rId14"/>
                    <a:srcRect/>
                    <a:stretch>
                      <a:fillRect/>
                    </a:stretch>
                  </pic:blipFill>
                  <pic:spPr bwMode="auto">
                    <a:xfrm flipH="1">
                      <a:off x="0" y="0"/>
                      <a:ext cx="828675" cy="923925"/>
                    </a:xfrm>
                    <a:prstGeom prst="rect">
                      <a:avLst/>
                    </a:prstGeom>
                    <a:noFill/>
                    <a:ln w="9525">
                      <a:noFill/>
                      <a:miter lim="800000"/>
                      <a:headEnd/>
                      <a:tailEnd/>
                    </a:ln>
                  </pic:spPr>
                </pic:pic>
              </a:graphicData>
            </a:graphic>
          </wp:inline>
        </w:drawing>
      </w:r>
    </w:p>
    <w:p w:rsidR="005D7B97" w:rsidRPr="00365B4D" w:rsidRDefault="00C85F38" w:rsidP="00C85F38">
      <w:pPr>
        <w:jc w:val="both"/>
      </w:pPr>
      <w:r>
        <w:t xml:space="preserve">                              </w:t>
      </w:r>
      <w:r w:rsidRPr="00C85F38">
        <w:rPr>
          <w:noProof/>
        </w:rPr>
        <w:drawing>
          <wp:inline distT="0" distB="0" distL="0" distR="0">
            <wp:extent cx="4438650" cy="3067050"/>
            <wp:effectExtent l="19050" t="0" r="0" b="0"/>
            <wp:docPr id="10" name="Imag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8650" cy="3067050"/>
                    </a:xfrm>
                    <a:prstGeom prst="rect">
                      <a:avLst/>
                    </a:prstGeom>
                    <a:noFill/>
                    <a:ln>
                      <a:noFill/>
                    </a:ln>
                  </pic:spPr>
                </pic:pic>
              </a:graphicData>
            </a:graphic>
          </wp:inline>
        </w:drawing>
      </w:r>
    </w:p>
    <w:p w:rsidR="00C85F38" w:rsidRDefault="0090518A" w:rsidP="003F2D09">
      <w:pPr>
        <w:rPr>
          <w:b/>
          <w:i/>
        </w:rPr>
      </w:pPr>
      <w:r>
        <w:rPr>
          <w:b/>
          <w:i/>
        </w:rPr>
        <w:t xml:space="preserve">                                       </w:t>
      </w:r>
      <w:r w:rsidR="00C85F38">
        <w:rPr>
          <w:b/>
          <w:i/>
        </w:rPr>
        <w:t xml:space="preserve">                                                                               </w:t>
      </w:r>
      <w:r w:rsidR="002E4337">
        <w:rPr>
          <w:b/>
          <w:i/>
        </w:rPr>
        <w:t xml:space="preserve"> </w:t>
      </w:r>
      <w:r>
        <w:rPr>
          <w:b/>
          <w:i/>
        </w:rPr>
        <w:t xml:space="preserve"> </w:t>
      </w:r>
      <w:r w:rsidR="00C85F38" w:rsidRPr="0090518A">
        <w:rPr>
          <w:b/>
          <w:i/>
        </w:rPr>
        <w:t>Patrick Migne-Baikrich</w:t>
      </w:r>
      <w:r>
        <w:rPr>
          <w:b/>
          <w:i/>
        </w:rPr>
        <w:t xml:space="preserve">       </w:t>
      </w:r>
    </w:p>
    <w:p w:rsidR="0090518A" w:rsidRPr="0090518A" w:rsidRDefault="00C85F38" w:rsidP="00C85F38">
      <w:pPr>
        <w:rPr>
          <w:b/>
          <w:i/>
        </w:rPr>
      </w:pPr>
      <w:r>
        <w:rPr>
          <w:b/>
          <w:i/>
        </w:rPr>
        <w:t xml:space="preserve">                                                                                                              </w:t>
      </w:r>
      <w:r w:rsidRPr="0090518A">
        <w:rPr>
          <w:b/>
          <w:i/>
        </w:rPr>
        <w:t>Vice-président de l’ONACVG/Tarn</w:t>
      </w:r>
      <w:r w:rsidR="0090518A">
        <w:rPr>
          <w:b/>
          <w:i/>
        </w:rPr>
        <w:t xml:space="preserve">   </w:t>
      </w:r>
      <w:r>
        <w:rPr>
          <w:b/>
          <w:i/>
        </w:rPr>
        <w:t xml:space="preserve">                                                                                                                  </w:t>
      </w:r>
    </w:p>
    <w:p w:rsidR="00365B4D" w:rsidRDefault="00365B4D" w:rsidP="00044059">
      <w:pPr>
        <w:tabs>
          <w:tab w:val="center" w:pos="993"/>
          <w:tab w:val="left" w:pos="4340"/>
          <w:tab w:val="center" w:pos="7371"/>
        </w:tabs>
      </w:pPr>
    </w:p>
    <w:p w:rsidR="006828D6" w:rsidRDefault="006828D6" w:rsidP="00044059">
      <w:pPr>
        <w:tabs>
          <w:tab w:val="center" w:pos="993"/>
          <w:tab w:val="left" w:pos="4340"/>
          <w:tab w:val="center" w:pos="7371"/>
        </w:tabs>
      </w:pPr>
      <w:r>
        <w:t>OFFICE NATIONAL</w:t>
      </w:r>
      <w:r>
        <w:tab/>
      </w:r>
      <w:r w:rsidR="00044059">
        <w:tab/>
      </w:r>
      <w:r w:rsidR="00045B17">
        <w:t xml:space="preserve">                                                      </w:t>
      </w:r>
      <w:r w:rsidR="003F2D09">
        <w:t xml:space="preserve">     </w:t>
      </w:r>
      <w:r>
        <w:t>RÉPUBLIQUE FRANCAISE</w:t>
      </w:r>
    </w:p>
    <w:p w:rsidR="006828D6" w:rsidRDefault="006828D6" w:rsidP="006828D6">
      <w:pPr>
        <w:tabs>
          <w:tab w:val="center" w:pos="993"/>
        </w:tabs>
      </w:pPr>
      <w:r>
        <w:tab/>
        <w:t>DES ANCIENS</w:t>
      </w:r>
    </w:p>
    <w:p w:rsidR="006828D6" w:rsidRDefault="006828D6" w:rsidP="006828D6">
      <w:pPr>
        <w:tabs>
          <w:tab w:val="center" w:pos="993"/>
        </w:tabs>
      </w:pPr>
      <w:r>
        <w:tab/>
        <w:t>COMBATTANTS</w:t>
      </w:r>
    </w:p>
    <w:p w:rsidR="006828D6" w:rsidRDefault="006828D6" w:rsidP="006828D6">
      <w:pPr>
        <w:tabs>
          <w:tab w:val="center" w:pos="993"/>
        </w:tabs>
      </w:pPr>
      <w:r>
        <w:tab/>
        <w:t>ET VICTIMES</w:t>
      </w:r>
    </w:p>
    <w:p w:rsidR="006828D6" w:rsidRDefault="006828D6" w:rsidP="006828D6">
      <w:pPr>
        <w:tabs>
          <w:tab w:val="center" w:pos="993"/>
        </w:tabs>
      </w:pPr>
      <w:r>
        <w:tab/>
        <w:t>DE GUERRE</w:t>
      </w:r>
    </w:p>
    <w:p w:rsidR="00C57F6A" w:rsidRDefault="00C57F6A" w:rsidP="006828D6"/>
    <w:p w:rsidR="00045B17" w:rsidRPr="00E3287C" w:rsidRDefault="00045B17" w:rsidP="006828D6">
      <w:pPr>
        <w:rPr>
          <w:b/>
        </w:rPr>
      </w:pPr>
    </w:p>
    <w:p w:rsidR="006828D6" w:rsidRPr="00E3287C" w:rsidRDefault="006828D6" w:rsidP="00C57F6A">
      <w:pPr>
        <w:jc w:val="center"/>
        <w:rPr>
          <w:b/>
        </w:rPr>
      </w:pPr>
      <w:r w:rsidRPr="00E3287C">
        <w:rPr>
          <w:b/>
        </w:rPr>
        <w:t>DEMANDE</w:t>
      </w:r>
      <w:r w:rsidR="00E3287C">
        <w:rPr>
          <w:b/>
        </w:rPr>
        <w:t xml:space="preserve"> </w:t>
      </w:r>
      <w:r w:rsidRPr="00E3287C">
        <w:rPr>
          <w:b/>
        </w:rPr>
        <w:t xml:space="preserve">DE </w:t>
      </w:r>
      <w:r w:rsidR="00E3287C">
        <w:rPr>
          <w:b/>
        </w:rPr>
        <w:t xml:space="preserve"> </w:t>
      </w:r>
      <w:r w:rsidRPr="00E3287C">
        <w:rPr>
          <w:b/>
        </w:rPr>
        <w:t>DIPL</w:t>
      </w:r>
      <w:r w:rsidR="00044059" w:rsidRPr="00E3287C">
        <w:rPr>
          <w:b/>
        </w:rPr>
        <w:t>ÔME</w:t>
      </w:r>
      <w:r w:rsidR="00E3287C">
        <w:rPr>
          <w:b/>
        </w:rPr>
        <w:t xml:space="preserve"> </w:t>
      </w:r>
      <w:r w:rsidR="007C78BF">
        <w:rPr>
          <w:b/>
        </w:rPr>
        <w:t xml:space="preserve"> D’H</w:t>
      </w:r>
      <w:r w:rsidR="00044059" w:rsidRPr="00E3287C">
        <w:rPr>
          <w:b/>
        </w:rPr>
        <w:t>ONNEUR</w:t>
      </w:r>
      <w:r w:rsidR="00E3287C">
        <w:rPr>
          <w:b/>
        </w:rPr>
        <w:t xml:space="preserve"> </w:t>
      </w:r>
      <w:r w:rsidR="00044059" w:rsidRPr="00E3287C">
        <w:rPr>
          <w:b/>
        </w:rPr>
        <w:t xml:space="preserve"> DE </w:t>
      </w:r>
      <w:r w:rsidR="00E3287C">
        <w:rPr>
          <w:b/>
        </w:rPr>
        <w:t xml:space="preserve"> </w:t>
      </w:r>
      <w:r w:rsidR="00044059" w:rsidRPr="00E3287C">
        <w:rPr>
          <w:b/>
        </w:rPr>
        <w:t>PORTE-DRAPEAU</w:t>
      </w:r>
    </w:p>
    <w:p w:rsidR="00E3287C" w:rsidRDefault="00E3287C" w:rsidP="00C57F6A">
      <w:pPr>
        <w:jc w:val="center"/>
      </w:pPr>
    </w:p>
    <w:p w:rsidR="006828D6" w:rsidRPr="007C78BF" w:rsidRDefault="006828D6" w:rsidP="00C57F6A">
      <w:pPr>
        <w:jc w:val="center"/>
        <w:rPr>
          <w:sz w:val="16"/>
          <w:szCs w:val="16"/>
        </w:rPr>
      </w:pPr>
      <w:r w:rsidRPr="007C78BF">
        <w:rPr>
          <w:sz w:val="16"/>
          <w:szCs w:val="16"/>
        </w:rPr>
        <w:t>(à retourn</w:t>
      </w:r>
      <w:r w:rsidR="00C57F6A" w:rsidRPr="007C78BF">
        <w:rPr>
          <w:sz w:val="16"/>
          <w:szCs w:val="16"/>
        </w:rPr>
        <w:t>er au service départemental de l’</w:t>
      </w:r>
      <w:r w:rsidRPr="007C78BF">
        <w:rPr>
          <w:sz w:val="16"/>
          <w:szCs w:val="16"/>
        </w:rPr>
        <w:t>ONAC du siège social de l'association qui présente le candidat, accompagné d’un</w:t>
      </w:r>
      <w:r w:rsidR="00C57F6A" w:rsidRPr="007C78BF">
        <w:rPr>
          <w:sz w:val="16"/>
          <w:szCs w:val="16"/>
        </w:rPr>
        <w:t xml:space="preserve"> </w:t>
      </w:r>
      <w:r w:rsidRPr="007C78BF">
        <w:rPr>
          <w:sz w:val="16"/>
          <w:szCs w:val="16"/>
        </w:rPr>
        <w:t>justificatif d’état c</w:t>
      </w:r>
      <w:r w:rsidR="00E3287C" w:rsidRPr="007C78BF">
        <w:rPr>
          <w:sz w:val="16"/>
          <w:szCs w:val="16"/>
        </w:rPr>
        <w:t>ivil</w:t>
      </w:r>
      <w:r w:rsidR="00C57F6A" w:rsidRPr="007C78BF">
        <w:rPr>
          <w:sz w:val="16"/>
          <w:szCs w:val="16"/>
        </w:rPr>
        <w:t>: photocopie de la carte d’i</w:t>
      </w:r>
      <w:r w:rsidR="00E3287C" w:rsidRPr="007C78BF">
        <w:rPr>
          <w:sz w:val="16"/>
          <w:szCs w:val="16"/>
        </w:rPr>
        <w:t xml:space="preserve">dentité ou du livret de </w:t>
      </w:r>
      <w:r w:rsidRPr="007C78BF">
        <w:rPr>
          <w:sz w:val="16"/>
          <w:szCs w:val="16"/>
        </w:rPr>
        <w:t>famille)</w:t>
      </w:r>
    </w:p>
    <w:p w:rsidR="00C57F6A" w:rsidRDefault="00C57F6A" w:rsidP="006828D6"/>
    <w:p w:rsidR="006828D6" w:rsidRPr="00E3287C" w:rsidRDefault="006828D6" w:rsidP="00C57F6A">
      <w:pPr>
        <w:tabs>
          <w:tab w:val="right" w:pos="9066"/>
        </w:tabs>
        <w:rPr>
          <w:b/>
          <w:u w:val="single"/>
        </w:rPr>
      </w:pPr>
      <w:r w:rsidRPr="00E3287C">
        <w:rPr>
          <w:b/>
          <w:u w:val="single"/>
        </w:rPr>
        <w:t>Renseig</w:t>
      </w:r>
      <w:r w:rsidR="00C57F6A" w:rsidRPr="00E3287C">
        <w:rPr>
          <w:b/>
          <w:u w:val="single"/>
        </w:rPr>
        <w:t xml:space="preserve">nements concernant le candidat </w:t>
      </w:r>
    </w:p>
    <w:p w:rsidR="00C57F6A" w:rsidRDefault="00C57F6A" w:rsidP="006828D6"/>
    <w:p w:rsidR="006828D6" w:rsidRDefault="00C57F6A" w:rsidP="00C57F6A">
      <w:pPr>
        <w:tabs>
          <w:tab w:val="left" w:pos="3969"/>
        </w:tabs>
      </w:pPr>
      <w:r>
        <w:t>Nom :</w:t>
      </w:r>
      <w:r w:rsidRPr="005935F3">
        <w:rPr>
          <w:u w:val="single"/>
        </w:rPr>
        <w:tab/>
      </w:r>
      <w:r>
        <w:t>P</w:t>
      </w:r>
      <w:r w:rsidR="006828D6">
        <w:t>rénoms :</w:t>
      </w:r>
      <w:r w:rsidR="005935F3" w:rsidRPr="005935F3">
        <w:rPr>
          <w:u w:val="single"/>
        </w:rPr>
        <w:tab/>
      </w:r>
      <w:r w:rsidR="005935F3" w:rsidRPr="005935F3">
        <w:rPr>
          <w:u w:val="single"/>
        </w:rPr>
        <w:tab/>
      </w:r>
      <w:r w:rsidR="005935F3" w:rsidRPr="005935F3">
        <w:rPr>
          <w:u w:val="single"/>
        </w:rPr>
        <w:tab/>
      </w:r>
      <w:r w:rsidR="005935F3" w:rsidRPr="005935F3">
        <w:rPr>
          <w:u w:val="single"/>
        </w:rPr>
        <w:tab/>
      </w:r>
      <w:r w:rsidR="005935F3" w:rsidRPr="005935F3">
        <w:rPr>
          <w:u w:val="single"/>
        </w:rPr>
        <w:tab/>
      </w:r>
    </w:p>
    <w:p w:rsidR="006828D6" w:rsidRPr="00C57F6A" w:rsidRDefault="006828D6" w:rsidP="006828D6">
      <w:pPr>
        <w:rPr>
          <w:i/>
          <w:iCs/>
          <w:vertAlign w:val="superscript"/>
        </w:rPr>
      </w:pPr>
      <w:r w:rsidRPr="00C57F6A">
        <w:rPr>
          <w:i/>
          <w:iCs/>
          <w:vertAlign w:val="superscript"/>
        </w:rPr>
        <w:t>(</w:t>
      </w:r>
      <w:r w:rsidR="00E3287C" w:rsidRPr="00C57F6A">
        <w:rPr>
          <w:i/>
          <w:iCs/>
          <w:vertAlign w:val="superscript"/>
        </w:rPr>
        <w:t>En</w:t>
      </w:r>
      <w:r w:rsidRPr="00C57F6A">
        <w:rPr>
          <w:i/>
          <w:iCs/>
          <w:vertAlign w:val="superscript"/>
        </w:rPr>
        <w:t xml:space="preserve"> </w:t>
      </w:r>
      <w:r w:rsidR="00C57F6A" w:rsidRPr="00C57F6A">
        <w:rPr>
          <w:i/>
          <w:iCs/>
          <w:vertAlign w:val="superscript"/>
        </w:rPr>
        <w:t>majuscule)</w:t>
      </w:r>
    </w:p>
    <w:p w:rsidR="006828D6" w:rsidRDefault="006828D6" w:rsidP="00C57F6A">
      <w:pPr>
        <w:tabs>
          <w:tab w:val="left" w:pos="3969"/>
        </w:tabs>
      </w:pPr>
      <w:r>
        <w:t>Date de naissance :</w:t>
      </w:r>
      <w:r w:rsidRPr="005935F3">
        <w:rPr>
          <w:u w:val="single"/>
        </w:rPr>
        <w:t xml:space="preserve"> </w:t>
      </w:r>
      <w:r w:rsidR="00C57F6A" w:rsidRPr="005935F3">
        <w:rPr>
          <w:u w:val="single"/>
        </w:rPr>
        <w:tab/>
      </w:r>
      <w:r w:rsidR="00C57F6A">
        <w:t>lieu de naissance :</w:t>
      </w:r>
      <w:r w:rsidR="005935F3" w:rsidRPr="005935F3">
        <w:rPr>
          <w:u w:val="single"/>
        </w:rPr>
        <w:tab/>
      </w:r>
      <w:r w:rsidR="005935F3" w:rsidRPr="005935F3">
        <w:rPr>
          <w:u w:val="single"/>
        </w:rPr>
        <w:tab/>
      </w:r>
      <w:r w:rsidR="005935F3" w:rsidRPr="005935F3">
        <w:rPr>
          <w:u w:val="single"/>
        </w:rPr>
        <w:tab/>
      </w:r>
      <w:r w:rsidR="005935F3" w:rsidRPr="005935F3">
        <w:rPr>
          <w:u w:val="single"/>
        </w:rPr>
        <w:tab/>
      </w:r>
    </w:p>
    <w:p w:rsidR="00044059" w:rsidRDefault="00044059" w:rsidP="00C57F6A">
      <w:pPr>
        <w:tabs>
          <w:tab w:val="left" w:pos="3261"/>
        </w:tabs>
      </w:pPr>
    </w:p>
    <w:p w:rsidR="006828D6" w:rsidRDefault="006828D6" w:rsidP="00C57F6A">
      <w:pPr>
        <w:tabs>
          <w:tab w:val="left" w:pos="3261"/>
        </w:tabs>
      </w:pPr>
      <w:r>
        <w:t>Résidence actuelle : N°</w:t>
      </w:r>
      <w:r w:rsidR="00C57F6A" w:rsidRPr="005935F3">
        <w:rPr>
          <w:u w:val="single"/>
        </w:rPr>
        <w:tab/>
      </w:r>
      <w:r>
        <w:t>rue :</w:t>
      </w:r>
      <w:r w:rsidR="005935F3" w:rsidRPr="005935F3">
        <w:rPr>
          <w:u w:val="single"/>
        </w:rPr>
        <w:tab/>
      </w:r>
      <w:r w:rsidR="005935F3" w:rsidRPr="005935F3">
        <w:rPr>
          <w:u w:val="single"/>
        </w:rPr>
        <w:tab/>
      </w:r>
      <w:r w:rsidR="005935F3" w:rsidRPr="005935F3">
        <w:rPr>
          <w:u w:val="single"/>
        </w:rPr>
        <w:tab/>
      </w:r>
      <w:r w:rsidR="005935F3" w:rsidRPr="005935F3">
        <w:rPr>
          <w:u w:val="single"/>
        </w:rPr>
        <w:tab/>
      </w:r>
      <w:r w:rsidR="005935F3" w:rsidRPr="005935F3">
        <w:rPr>
          <w:u w:val="single"/>
        </w:rPr>
        <w:tab/>
      </w:r>
      <w:r w:rsidR="005935F3" w:rsidRPr="005935F3">
        <w:rPr>
          <w:u w:val="single"/>
        </w:rPr>
        <w:tab/>
      </w:r>
      <w:r w:rsidR="005935F3" w:rsidRPr="005935F3">
        <w:rPr>
          <w:u w:val="single"/>
        </w:rPr>
        <w:tab/>
      </w:r>
      <w:r>
        <w:t xml:space="preserve"> </w:t>
      </w:r>
    </w:p>
    <w:p w:rsidR="00044059" w:rsidRDefault="00044059" w:rsidP="00C57F6A">
      <w:pPr>
        <w:tabs>
          <w:tab w:val="left" w:pos="5812"/>
        </w:tabs>
      </w:pPr>
    </w:p>
    <w:p w:rsidR="006828D6" w:rsidRDefault="00C57F6A" w:rsidP="00C57F6A">
      <w:pPr>
        <w:tabs>
          <w:tab w:val="left" w:pos="5812"/>
        </w:tabs>
      </w:pPr>
      <w:r>
        <w:t>Commune :</w:t>
      </w:r>
      <w:r w:rsidRPr="00044059">
        <w:rPr>
          <w:u w:val="single"/>
        </w:rPr>
        <w:tab/>
      </w:r>
      <w:r>
        <w:t>code postal :</w:t>
      </w:r>
      <w:r w:rsidRPr="00044059">
        <w:rPr>
          <w:u w:val="single"/>
        </w:rPr>
        <w:t xml:space="preserve"> </w:t>
      </w:r>
      <w:r w:rsidR="00044059" w:rsidRPr="00044059">
        <w:rPr>
          <w:u w:val="single"/>
        </w:rPr>
        <w:tab/>
      </w:r>
      <w:r w:rsidR="00044059" w:rsidRPr="00044059">
        <w:rPr>
          <w:u w:val="single"/>
        </w:rPr>
        <w:tab/>
      </w:r>
    </w:p>
    <w:p w:rsidR="00C57F6A" w:rsidRDefault="00C57F6A" w:rsidP="00C57F6A">
      <w:pPr>
        <w:tabs>
          <w:tab w:val="left" w:pos="5812"/>
        </w:tabs>
      </w:pPr>
    </w:p>
    <w:p w:rsidR="005935F3" w:rsidRDefault="005935F3" w:rsidP="005935F3">
      <w:pPr>
        <w:shd w:val="clear" w:color="auto" w:fill="8C8C8C"/>
        <w:rPr>
          <w:b/>
        </w:rPr>
      </w:pPr>
    </w:p>
    <w:p w:rsidR="005935F3" w:rsidRPr="005935F3" w:rsidRDefault="005935F3" w:rsidP="005935F3">
      <w:pPr>
        <w:shd w:val="clear" w:color="auto" w:fill="8C8C8C"/>
        <w:rPr>
          <w:b/>
        </w:rPr>
      </w:pPr>
      <w:r w:rsidRPr="005935F3">
        <w:rPr>
          <w:b/>
        </w:rPr>
        <w:t>DUREE DES SERVICES DE PORTE DRAPEAU</w:t>
      </w:r>
    </w:p>
    <w:p w:rsidR="005935F3" w:rsidRDefault="005935F3" w:rsidP="005935F3">
      <w:pPr>
        <w:shd w:val="clear" w:color="auto" w:fill="8C8C8C"/>
        <w:rPr>
          <w:b/>
          <w:i/>
          <w:vertAlign w:val="superscript"/>
        </w:rPr>
      </w:pPr>
      <w:r w:rsidRPr="005935F3">
        <w:rPr>
          <w:b/>
          <w:i/>
          <w:vertAlign w:val="superscript"/>
        </w:rPr>
        <w:t>(</w:t>
      </w:r>
      <w:r w:rsidR="003F2D09" w:rsidRPr="005935F3">
        <w:rPr>
          <w:b/>
          <w:i/>
          <w:vertAlign w:val="superscript"/>
        </w:rPr>
        <w:t>En</w:t>
      </w:r>
      <w:r w:rsidRPr="005935F3">
        <w:rPr>
          <w:b/>
          <w:i/>
          <w:vertAlign w:val="superscript"/>
        </w:rPr>
        <w:t xml:space="preserve"> qualité de titulaire ou de suppléant)</w:t>
      </w:r>
    </w:p>
    <w:p w:rsidR="005935F3" w:rsidRPr="005935F3" w:rsidRDefault="005935F3" w:rsidP="005935F3">
      <w:pPr>
        <w:shd w:val="clear" w:color="auto" w:fill="8C8C8C"/>
        <w:rPr>
          <w:b/>
          <w:i/>
          <w:vertAlign w:val="superscript"/>
        </w:rPr>
      </w:pPr>
    </w:p>
    <w:p w:rsidR="005935F3" w:rsidRPr="00920CA2" w:rsidRDefault="005935F3" w:rsidP="006828D6">
      <w:pPr>
        <w:rPr>
          <w:sz w:val="16"/>
          <w:szCs w:val="16"/>
        </w:rPr>
      </w:pPr>
    </w:p>
    <w:p w:rsidR="006828D6" w:rsidRPr="003F2D09" w:rsidRDefault="003F2D09" w:rsidP="006828D6">
      <w:pPr>
        <w:rPr>
          <w:sz w:val="16"/>
          <w:szCs w:val="16"/>
        </w:rPr>
      </w:pPr>
      <w:r w:rsidRPr="003F2D09">
        <w:rPr>
          <w:sz w:val="16"/>
          <w:szCs w:val="16"/>
        </w:rPr>
        <w:t>Le premier diplôme attribué récompense l’ensemble des années de service effectuées de porte-drapeau de la demande.</w:t>
      </w:r>
    </w:p>
    <w:p w:rsidR="003F2D09" w:rsidRDefault="003F2D09" w:rsidP="006828D6">
      <w:pPr>
        <w:rPr>
          <w:sz w:val="16"/>
          <w:szCs w:val="16"/>
        </w:rPr>
      </w:pPr>
      <w:r w:rsidRPr="003F2D09">
        <w:rPr>
          <w:sz w:val="16"/>
          <w:szCs w:val="16"/>
        </w:rPr>
        <w:t>L’emblème porté est le drapeau tricolore de la République Française, de la croix rouge, des hospitaliers et la marque de la protection civile.</w:t>
      </w:r>
    </w:p>
    <w:p w:rsidR="003F2D09" w:rsidRDefault="003F2D09" w:rsidP="006828D6">
      <w:pPr>
        <w:rPr>
          <w:sz w:val="16"/>
          <w:szCs w:val="16"/>
        </w:rPr>
      </w:pPr>
      <w:r>
        <w:rPr>
          <w:sz w:val="16"/>
          <w:szCs w:val="16"/>
        </w:rPr>
        <w:t>L’emblème s’entend d’un drapeau, d’un étendard ou d’un fanion d’unité militaire.</w:t>
      </w:r>
    </w:p>
    <w:p w:rsidR="003F2D09" w:rsidRDefault="003F2D09" w:rsidP="006828D6">
      <w:pPr>
        <w:rPr>
          <w:sz w:val="16"/>
          <w:szCs w:val="16"/>
        </w:rPr>
      </w:pPr>
    </w:p>
    <w:p w:rsidR="006828D6" w:rsidRDefault="003F2D09" w:rsidP="006828D6">
      <w:r w:rsidRPr="007C78BF">
        <w:rPr>
          <w:b/>
        </w:rPr>
        <w:t>Signature du candidat</w:t>
      </w:r>
      <w:r>
        <w:t xml:space="preserve"> : </w:t>
      </w:r>
    </w:p>
    <w:p w:rsidR="003F2D09" w:rsidRDefault="003F2D09" w:rsidP="006828D6"/>
    <w:p w:rsidR="003F2D09" w:rsidRPr="00920CA2" w:rsidRDefault="003F2D09" w:rsidP="006828D6">
      <w:pPr>
        <w:rPr>
          <w:sz w:val="16"/>
          <w:szCs w:val="16"/>
        </w:rPr>
      </w:pPr>
    </w:p>
    <w:p w:rsidR="003F2D09" w:rsidRPr="003F2D09" w:rsidRDefault="003F2D09" w:rsidP="006828D6">
      <w:pPr>
        <w:rPr>
          <w:sz w:val="16"/>
          <w:szCs w:val="16"/>
        </w:rPr>
      </w:pPr>
      <w:r>
        <w:t>-------------------------------------------------------------------------------------------------------------------------------</w:t>
      </w:r>
    </w:p>
    <w:p w:rsidR="006828D6" w:rsidRPr="007C78BF" w:rsidRDefault="006828D6" w:rsidP="006828D6">
      <w:pPr>
        <w:rPr>
          <w:b/>
          <w:sz w:val="22"/>
          <w:szCs w:val="22"/>
        </w:rPr>
      </w:pPr>
      <w:r w:rsidRPr="007C78BF">
        <w:rPr>
          <w:b/>
          <w:sz w:val="22"/>
          <w:szCs w:val="22"/>
          <w:u w:val="single"/>
        </w:rPr>
        <w:t>Renseignements concernant l'association ou la mairie</w:t>
      </w:r>
      <w:r w:rsidR="00E3287C">
        <w:t xml:space="preserve">       </w:t>
      </w:r>
      <w:r w:rsidR="007C78BF">
        <w:t xml:space="preserve">      </w:t>
      </w:r>
      <w:r w:rsidRPr="007C78BF">
        <w:rPr>
          <w:b/>
          <w:sz w:val="22"/>
          <w:szCs w:val="22"/>
          <w:u w:val="single"/>
        </w:rPr>
        <w:t>Avis du Président d</w:t>
      </w:r>
      <w:r w:rsidR="00920CA2" w:rsidRPr="007C78BF">
        <w:rPr>
          <w:b/>
          <w:sz w:val="22"/>
          <w:szCs w:val="22"/>
          <w:u w:val="single"/>
        </w:rPr>
        <w:t>e l’</w:t>
      </w:r>
      <w:r w:rsidRPr="007C78BF">
        <w:rPr>
          <w:b/>
          <w:sz w:val="22"/>
          <w:szCs w:val="22"/>
          <w:u w:val="single"/>
        </w:rPr>
        <w:t xml:space="preserve"> association ou de</w:t>
      </w:r>
    </w:p>
    <w:p w:rsidR="006828D6" w:rsidRPr="007C78BF" w:rsidRDefault="00E3287C" w:rsidP="006828D6">
      <w:pPr>
        <w:rPr>
          <w:b/>
          <w:sz w:val="22"/>
          <w:szCs w:val="22"/>
          <w:u w:val="single"/>
        </w:rPr>
      </w:pPr>
      <w:r w:rsidRPr="007C78BF">
        <w:rPr>
          <w:b/>
          <w:sz w:val="22"/>
          <w:szCs w:val="22"/>
        </w:rPr>
        <w:t xml:space="preserve">                                                                                                                                         </w:t>
      </w:r>
      <w:r w:rsidR="00920CA2" w:rsidRPr="007C78BF">
        <w:rPr>
          <w:b/>
          <w:sz w:val="22"/>
          <w:szCs w:val="22"/>
        </w:rPr>
        <w:t xml:space="preserve">               </w:t>
      </w:r>
      <w:r w:rsidR="006828D6" w:rsidRPr="007C78BF">
        <w:rPr>
          <w:b/>
          <w:sz w:val="22"/>
          <w:szCs w:val="22"/>
          <w:u w:val="single"/>
        </w:rPr>
        <w:t>la section ou du maire</w:t>
      </w:r>
    </w:p>
    <w:p w:rsidR="006828D6" w:rsidRDefault="00920CA2" w:rsidP="006828D6">
      <w:pPr>
        <w:rPr>
          <w:sz w:val="20"/>
          <w:szCs w:val="20"/>
        </w:rPr>
      </w:pPr>
      <w:r w:rsidRPr="00920CA2">
        <w:rPr>
          <w:sz w:val="20"/>
          <w:szCs w:val="20"/>
        </w:rPr>
        <w:t>Titre officiel de l’association</w:t>
      </w:r>
      <w:r w:rsidR="006828D6" w:rsidRPr="00920CA2">
        <w:rPr>
          <w:sz w:val="20"/>
          <w:szCs w:val="20"/>
        </w:rPr>
        <w:t xml:space="preserve"> ou nom de la mairie</w:t>
      </w:r>
    </w:p>
    <w:p w:rsidR="00920CA2" w:rsidRPr="00920CA2" w:rsidRDefault="00920CA2" w:rsidP="006828D6">
      <w:pPr>
        <w:rPr>
          <w:sz w:val="20"/>
          <w:szCs w:val="20"/>
        </w:rPr>
      </w:pPr>
    </w:p>
    <w:p w:rsidR="00920CA2" w:rsidRDefault="00920CA2" w:rsidP="006828D6">
      <w:pPr>
        <w:rPr>
          <w:sz w:val="20"/>
          <w:szCs w:val="20"/>
        </w:rPr>
      </w:pPr>
      <w:r w:rsidRPr="00920CA2">
        <w:rPr>
          <w:sz w:val="20"/>
          <w:szCs w:val="20"/>
        </w:rPr>
        <w:t>Qui</w:t>
      </w:r>
      <w:r w:rsidR="006828D6" w:rsidRPr="00920CA2">
        <w:rPr>
          <w:sz w:val="20"/>
          <w:szCs w:val="20"/>
        </w:rPr>
        <w:t xml:space="preserve"> présente le candidat: </w:t>
      </w:r>
    </w:p>
    <w:p w:rsidR="006828D6" w:rsidRPr="00920CA2" w:rsidRDefault="006828D6" w:rsidP="006828D6">
      <w:pPr>
        <w:rPr>
          <w:sz w:val="20"/>
          <w:szCs w:val="20"/>
        </w:rPr>
      </w:pPr>
      <w:r w:rsidRPr="00920CA2">
        <w:rPr>
          <w:sz w:val="20"/>
          <w:szCs w:val="20"/>
        </w:rPr>
        <w:t xml:space="preserve"> </w:t>
      </w:r>
    </w:p>
    <w:p w:rsidR="006828D6" w:rsidRDefault="006828D6" w:rsidP="006828D6"/>
    <w:p w:rsidR="006828D6" w:rsidRPr="00920CA2" w:rsidRDefault="00920CA2" w:rsidP="006828D6">
      <w:pPr>
        <w:rPr>
          <w:sz w:val="20"/>
          <w:szCs w:val="20"/>
        </w:rPr>
      </w:pPr>
      <w:r w:rsidRPr="00920CA2">
        <w:rPr>
          <w:sz w:val="20"/>
          <w:szCs w:val="20"/>
        </w:rPr>
        <w:t xml:space="preserve">Adresse : </w:t>
      </w:r>
    </w:p>
    <w:p w:rsidR="006828D6" w:rsidRDefault="006828D6" w:rsidP="006828D6">
      <w:r>
        <w:t xml:space="preserve"> </w:t>
      </w:r>
    </w:p>
    <w:p w:rsidR="006828D6" w:rsidRDefault="00920CA2" w:rsidP="006828D6">
      <w:r>
        <w:t xml:space="preserve">  </w:t>
      </w:r>
    </w:p>
    <w:p w:rsidR="00920CA2" w:rsidRPr="007C78BF" w:rsidRDefault="006828D6" w:rsidP="006828D6">
      <w:pPr>
        <w:rPr>
          <w:b/>
          <w:sz w:val="20"/>
          <w:szCs w:val="20"/>
        </w:rPr>
      </w:pPr>
      <w:r w:rsidRPr="00920CA2">
        <w:rPr>
          <w:sz w:val="20"/>
          <w:szCs w:val="20"/>
        </w:rPr>
        <w:t>Titr</w:t>
      </w:r>
      <w:r w:rsidR="00920CA2" w:rsidRPr="00920CA2">
        <w:rPr>
          <w:sz w:val="20"/>
          <w:szCs w:val="20"/>
        </w:rPr>
        <w:t xml:space="preserve">e </w:t>
      </w:r>
      <w:r w:rsidR="00920CA2">
        <w:rPr>
          <w:sz w:val="20"/>
          <w:szCs w:val="20"/>
        </w:rPr>
        <w:t>et nom du représentant</w:t>
      </w:r>
      <w:r w:rsidR="00920CA2" w:rsidRPr="00920CA2">
        <w:rPr>
          <w:sz w:val="20"/>
          <w:szCs w:val="20"/>
        </w:rPr>
        <w:t xml:space="preserve">: </w:t>
      </w:r>
      <w:r w:rsidR="00920CA2">
        <w:rPr>
          <w:sz w:val="20"/>
          <w:szCs w:val="20"/>
        </w:rPr>
        <w:t xml:space="preserve">                                                                                                         </w:t>
      </w:r>
      <w:r w:rsidR="00920CA2" w:rsidRPr="007C78BF">
        <w:rPr>
          <w:b/>
          <w:sz w:val="20"/>
          <w:szCs w:val="20"/>
        </w:rPr>
        <w:t>Signature du responsable</w:t>
      </w:r>
    </w:p>
    <w:p w:rsidR="00920CA2" w:rsidRPr="007C78BF" w:rsidRDefault="00920CA2" w:rsidP="006828D6">
      <w:pPr>
        <w:rPr>
          <w:b/>
          <w:sz w:val="20"/>
          <w:szCs w:val="20"/>
        </w:rPr>
      </w:pPr>
      <w:r w:rsidRPr="007C78BF">
        <w:rPr>
          <w:b/>
          <w:sz w:val="20"/>
          <w:szCs w:val="20"/>
        </w:rPr>
        <w:t xml:space="preserve">                                                                                                                   </w:t>
      </w:r>
      <w:r w:rsidR="007C78BF">
        <w:rPr>
          <w:b/>
          <w:sz w:val="20"/>
          <w:szCs w:val="20"/>
        </w:rPr>
        <w:t xml:space="preserve">                             e</w:t>
      </w:r>
      <w:r w:rsidRPr="007C78BF">
        <w:rPr>
          <w:b/>
          <w:sz w:val="20"/>
          <w:szCs w:val="20"/>
        </w:rPr>
        <w:t xml:space="preserve">t cachet de l’association ou de la </w:t>
      </w:r>
      <w:r w:rsidRPr="007C78BF">
        <w:rPr>
          <w:b/>
        </w:rPr>
        <w:t>mairie</w:t>
      </w:r>
      <w:r w:rsidRPr="007C78BF">
        <w:rPr>
          <w:b/>
          <w:sz w:val="20"/>
          <w:szCs w:val="20"/>
        </w:rPr>
        <w:t xml:space="preserve">   </w:t>
      </w:r>
    </w:p>
    <w:p w:rsidR="00920CA2" w:rsidRDefault="00920CA2" w:rsidP="006828D6">
      <w:pPr>
        <w:rPr>
          <w:sz w:val="20"/>
          <w:szCs w:val="20"/>
        </w:rPr>
      </w:pPr>
    </w:p>
    <w:p w:rsidR="00920CA2" w:rsidRDefault="00920CA2" w:rsidP="006828D6">
      <w:pPr>
        <w:rPr>
          <w:sz w:val="20"/>
          <w:szCs w:val="20"/>
        </w:rPr>
      </w:pPr>
    </w:p>
    <w:p w:rsidR="006828D6" w:rsidRDefault="00920CA2" w:rsidP="006828D6">
      <w:r w:rsidRPr="00920CA2">
        <w:rPr>
          <w:sz w:val="20"/>
          <w:szCs w:val="20"/>
        </w:rPr>
        <w:t xml:space="preserve">                                  </w:t>
      </w:r>
      <w:r>
        <w:rPr>
          <w:sz w:val="20"/>
          <w:szCs w:val="20"/>
        </w:rPr>
        <w:t xml:space="preserve">                        </w:t>
      </w:r>
      <w:r w:rsidRPr="00920CA2">
        <w:rPr>
          <w:sz w:val="20"/>
          <w:szCs w:val="20"/>
        </w:rPr>
        <w:t xml:space="preserve">                   </w:t>
      </w:r>
      <w:r>
        <w:rPr>
          <w:sz w:val="20"/>
          <w:szCs w:val="20"/>
        </w:rPr>
        <w:t xml:space="preserve">                               </w:t>
      </w:r>
      <w:r w:rsidRPr="00920CA2">
        <w:rPr>
          <w:sz w:val="20"/>
          <w:szCs w:val="20"/>
        </w:rPr>
        <w:t xml:space="preserve">                                                                   </w:t>
      </w:r>
      <w:r>
        <w:rPr>
          <w:sz w:val="20"/>
          <w:szCs w:val="20"/>
        </w:rPr>
        <w:t xml:space="preserve">                    </w:t>
      </w:r>
      <w:r w:rsidRPr="00920CA2">
        <w:rPr>
          <w:sz w:val="20"/>
          <w:szCs w:val="20"/>
        </w:rPr>
        <w:t xml:space="preserve"> </w:t>
      </w:r>
      <w:r>
        <w:rPr>
          <w:sz w:val="20"/>
          <w:szCs w:val="20"/>
        </w:rPr>
        <w:t xml:space="preserve">       </w:t>
      </w:r>
    </w:p>
    <w:p w:rsidR="003F2D09" w:rsidRDefault="003F2D09" w:rsidP="006828D6">
      <w:r>
        <w:t>-------------------------------------------------------------------------------------------------------------------------------</w:t>
      </w:r>
    </w:p>
    <w:p w:rsidR="006828D6" w:rsidRDefault="006828D6" w:rsidP="006828D6">
      <w:r w:rsidRPr="007C78BF">
        <w:rPr>
          <w:b/>
        </w:rPr>
        <w:t>Avis de la commission départementale</w:t>
      </w:r>
      <w:r w:rsidR="003F2D09">
        <w:t xml:space="preserve">                </w:t>
      </w:r>
      <w:r w:rsidR="007C78BF">
        <w:t xml:space="preserve">        </w:t>
      </w:r>
      <w:r w:rsidRPr="007C78BF">
        <w:rPr>
          <w:b/>
        </w:rPr>
        <w:t>FAVORABLE</w:t>
      </w:r>
      <w:r w:rsidR="003F2D09" w:rsidRPr="007C78BF">
        <w:rPr>
          <w:b/>
        </w:rPr>
        <w:t xml:space="preserve"> </w:t>
      </w:r>
      <w:r w:rsidR="007C78BF">
        <w:t xml:space="preserve">                          </w:t>
      </w:r>
      <w:r w:rsidR="00920CA2">
        <w:t xml:space="preserve"> </w:t>
      </w:r>
      <w:r w:rsidR="00920CA2" w:rsidRPr="007C78BF">
        <w:rPr>
          <w:b/>
        </w:rPr>
        <w:t xml:space="preserve">DEFAVORABLE </w:t>
      </w:r>
    </w:p>
    <w:p w:rsidR="00920CA2" w:rsidRDefault="00920CA2" w:rsidP="006828D6"/>
    <w:p w:rsidR="003F2D09" w:rsidRDefault="003F2D09" w:rsidP="006828D6">
      <w:r w:rsidRPr="00920CA2">
        <w:rPr>
          <w:sz w:val="20"/>
          <w:szCs w:val="20"/>
        </w:rPr>
        <w:t>Date et signature</w:t>
      </w:r>
      <w:r>
        <w:t xml:space="preserve"> : </w:t>
      </w:r>
    </w:p>
    <w:p w:rsidR="006828D6" w:rsidRPr="00920CA2" w:rsidRDefault="003F2D09" w:rsidP="006828D6">
      <w:pPr>
        <w:rPr>
          <w:sz w:val="20"/>
          <w:szCs w:val="20"/>
        </w:rPr>
      </w:pPr>
      <w:r>
        <w:t xml:space="preserve">                                                                                        </w:t>
      </w:r>
      <w:r w:rsidRPr="00920CA2">
        <w:rPr>
          <w:sz w:val="20"/>
          <w:szCs w:val="20"/>
        </w:rPr>
        <w:t xml:space="preserve">  </w:t>
      </w:r>
      <w:r w:rsidR="006828D6" w:rsidRPr="00920CA2">
        <w:rPr>
          <w:sz w:val="20"/>
          <w:szCs w:val="20"/>
        </w:rPr>
        <w:t xml:space="preserve"> </w:t>
      </w:r>
      <w:r w:rsidR="00920CA2">
        <w:rPr>
          <w:sz w:val="20"/>
          <w:szCs w:val="20"/>
        </w:rPr>
        <w:t xml:space="preserve">                             </w:t>
      </w:r>
      <w:r w:rsidR="006828D6" w:rsidRPr="00920CA2">
        <w:rPr>
          <w:sz w:val="20"/>
          <w:szCs w:val="20"/>
        </w:rPr>
        <w:t>Le Président de la commission départementale</w:t>
      </w:r>
    </w:p>
    <w:p w:rsidR="006828D6" w:rsidRDefault="006828D6" w:rsidP="00BE05F5"/>
    <w:sectPr w:rsidR="006828D6" w:rsidSect="001F343A">
      <w:pgSz w:w="11900" w:h="16840"/>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72" w:rsidRDefault="00664572" w:rsidP="00044059">
      <w:r>
        <w:separator/>
      </w:r>
    </w:p>
  </w:endnote>
  <w:endnote w:type="continuationSeparator" w:id="0">
    <w:p w:rsidR="00664572" w:rsidRDefault="00664572" w:rsidP="0004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72" w:rsidRDefault="00664572" w:rsidP="00044059">
      <w:r>
        <w:separator/>
      </w:r>
    </w:p>
  </w:footnote>
  <w:footnote w:type="continuationSeparator" w:id="0">
    <w:p w:rsidR="00664572" w:rsidRDefault="00664572" w:rsidP="00044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B06"/>
    <w:multiLevelType w:val="hybridMultilevel"/>
    <w:tmpl w:val="8EBC5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F260C99"/>
    <w:multiLevelType w:val="hybridMultilevel"/>
    <w:tmpl w:val="EF5AEF36"/>
    <w:lvl w:ilvl="0" w:tplc="63C03F1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CA78B6"/>
    <w:multiLevelType w:val="hybridMultilevel"/>
    <w:tmpl w:val="8C88B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10D2527"/>
    <w:multiLevelType w:val="hybridMultilevel"/>
    <w:tmpl w:val="7F3E07A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E7E09D5"/>
    <w:multiLevelType w:val="multilevel"/>
    <w:tmpl w:val="C80606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618"/>
    <w:rsid w:val="00006618"/>
    <w:rsid w:val="00044059"/>
    <w:rsid w:val="00045B17"/>
    <w:rsid w:val="0005136F"/>
    <w:rsid w:val="00053016"/>
    <w:rsid w:val="000710CA"/>
    <w:rsid w:val="000727BB"/>
    <w:rsid w:val="00087A9A"/>
    <w:rsid w:val="000A4572"/>
    <w:rsid w:val="001136FD"/>
    <w:rsid w:val="00155BE2"/>
    <w:rsid w:val="0016249F"/>
    <w:rsid w:val="001A30E0"/>
    <w:rsid w:val="001A7738"/>
    <w:rsid w:val="001B3876"/>
    <w:rsid w:val="001C7785"/>
    <w:rsid w:val="001F343A"/>
    <w:rsid w:val="001F6144"/>
    <w:rsid w:val="00232397"/>
    <w:rsid w:val="0023277A"/>
    <w:rsid w:val="002355AC"/>
    <w:rsid w:val="002A412D"/>
    <w:rsid w:val="002B716F"/>
    <w:rsid w:val="002E26EE"/>
    <w:rsid w:val="002E4337"/>
    <w:rsid w:val="00340072"/>
    <w:rsid w:val="00341434"/>
    <w:rsid w:val="00365B4D"/>
    <w:rsid w:val="00375644"/>
    <w:rsid w:val="003845BD"/>
    <w:rsid w:val="00384FE2"/>
    <w:rsid w:val="00393A2D"/>
    <w:rsid w:val="003C59D6"/>
    <w:rsid w:val="003F2D09"/>
    <w:rsid w:val="003F38F6"/>
    <w:rsid w:val="00457D76"/>
    <w:rsid w:val="004A3FFE"/>
    <w:rsid w:val="004C51E5"/>
    <w:rsid w:val="004C6F8C"/>
    <w:rsid w:val="004D48C4"/>
    <w:rsid w:val="005453F5"/>
    <w:rsid w:val="00546DE8"/>
    <w:rsid w:val="00572870"/>
    <w:rsid w:val="005774AB"/>
    <w:rsid w:val="005935F3"/>
    <w:rsid w:val="005C7604"/>
    <w:rsid w:val="005D7B97"/>
    <w:rsid w:val="00622C9E"/>
    <w:rsid w:val="00664572"/>
    <w:rsid w:val="006719BC"/>
    <w:rsid w:val="006828D6"/>
    <w:rsid w:val="006C5375"/>
    <w:rsid w:val="006C6AA9"/>
    <w:rsid w:val="006E7B8F"/>
    <w:rsid w:val="00720095"/>
    <w:rsid w:val="00772C53"/>
    <w:rsid w:val="007C78BF"/>
    <w:rsid w:val="007D49FE"/>
    <w:rsid w:val="007E48C4"/>
    <w:rsid w:val="0080529E"/>
    <w:rsid w:val="008316F4"/>
    <w:rsid w:val="00880CCF"/>
    <w:rsid w:val="008A148F"/>
    <w:rsid w:val="008D2614"/>
    <w:rsid w:val="008D5A55"/>
    <w:rsid w:val="0090518A"/>
    <w:rsid w:val="00920CA2"/>
    <w:rsid w:val="00927BBA"/>
    <w:rsid w:val="009548D0"/>
    <w:rsid w:val="00980D8E"/>
    <w:rsid w:val="00983FEA"/>
    <w:rsid w:val="009E3012"/>
    <w:rsid w:val="009F1777"/>
    <w:rsid w:val="009F2046"/>
    <w:rsid w:val="00A15D59"/>
    <w:rsid w:val="00A73825"/>
    <w:rsid w:val="00A8049B"/>
    <w:rsid w:val="00A867A2"/>
    <w:rsid w:val="00AD2B81"/>
    <w:rsid w:val="00B33BFF"/>
    <w:rsid w:val="00BA786F"/>
    <w:rsid w:val="00BE05F5"/>
    <w:rsid w:val="00BE2885"/>
    <w:rsid w:val="00BE7C09"/>
    <w:rsid w:val="00BF6D9D"/>
    <w:rsid w:val="00C41E4D"/>
    <w:rsid w:val="00C55FD2"/>
    <w:rsid w:val="00C57F6A"/>
    <w:rsid w:val="00C85F38"/>
    <w:rsid w:val="00C86D13"/>
    <w:rsid w:val="00CB6B72"/>
    <w:rsid w:val="00CC60A7"/>
    <w:rsid w:val="00CD382F"/>
    <w:rsid w:val="00CE4508"/>
    <w:rsid w:val="00D01A5D"/>
    <w:rsid w:val="00D32881"/>
    <w:rsid w:val="00D67E78"/>
    <w:rsid w:val="00D83C5C"/>
    <w:rsid w:val="00D96D49"/>
    <w:rsid w:val="00DD23CF"/>
    <w:rsid w:val="00DF6D3E"/>
    <w:rsid w:val="00E01D2C"/>
    <w:rsid w:val="00E3287C"/>
    <w:rsid w:val="00E3639B"/>
    <w:rsid w:val="00E53624"/>
    <w:rsid w:val="00E61275"/>
    <w:rsid w:val="00E72413"/>
    <w:rsid w:val="00EA5276"/>
    <w:rsid w:val="00EE64B4"/>
    <w:rsid w:val="00EF39C8"/>
    <w:rsid w:val="00F500EC"/>
    <w:rsid w:val="00F92453"/>
    <w:rsid w:val="00FB4796"/>
    <w:rsid w:val="00FD27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6618"/>
    <w:pPr>
      <w:ind w:left="720"/>
      <w:contextualSpacing/>
    </w:pPr>
  </w:style>
  <w:style w:type="paragraph" w:styleId="Textedebulles">
    <w:name w:val="Balloon Text"/>
    <w:basedOn w:val="Normal"/>
    <w:link w:val="TextedebullesCar"/>
    <w:uiPriority w:val="99"/>
    <w:semiHidden/>
    <w:unhideWhenUsed/>
    <w:rsid w:val="00BE05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05F5"/>
    <w:rPr>
      <w:rFonts w:ascii="Lucida Grande" w:hAnsi="Lucida Grande" w:cs="Lucida Grande"/>
      <w:sz w:val="18"/>
      <w:szCs w:val="18"/>
    </w:rPr>
  </w:style>
  <w:style w:type="paragraph" w:styleId="En-tte">
    <w:name w:val="header"/>
    <w:basedOn w:val="Normal"/>
    <w:link w:val="En-tteCar"/>
    <w:uiPriority w:val="99"/>
    <w:unhideWhenUsed/>
    <w:rsid w:val="00044059"/>
    <w:pPr>
      <w:tabs>
        <w:tab w:val="center" w:pos="4536"/>
        <w:tab w:val="right" w:pos="9072"/>
      </w:tabs>
    </w:pPr>
  </w:style>
  <w:style w:type="character" w:customStyle="1" w:styleId="En-tteCar">
    <w:name w:val="En-tête Car"/>
    <w:basedOn w:val="Policepardfaut"/>
    <w:link w:val="En-tte"/>
    <w:uiPriority w:val="99"/>
    <w:rsid w:val="00044059"/>
  </w:style>
  <w:style w:type="paragraph" w:styleId="Pieddepage">
    <w:name w:val="footer"/>
    <w:basedOn w:val="Normal"/>
    <w:link w:val="PieddepageCar"/>
    <w:uiPriority w:val="99"/>
    <w:unhideWhenUsed/>
    <w:rsid w:val="00044059"/>
    <w:pPr>
      <w:tabs>
        <w:tab w:val="center" w:pos="4536"/>
        <w:tab w:val="right" w:pos="9072"/>
      </w:tabs>
    </w:pPr>
  </w:style>
  <w:style w:type="character" w:customStyle="1" w:styleId="PieddepageCar">
    <w:name w:val="Pied de page Car"/>
    <w:basedOn w:val="Policepardfaut"/>
    <w:link w:val="Pieddepage"/>
    <w:uiPriority w:val="99"/>
    <w:rsid w:val="000440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6618"/>
    <w:pPr>
      <w:ind w:left="720"/>
      <w:contextualSpacing/>
    </w:pPr>
  </w:style>
  <w:style w:type="paragraph" w:styleId="Textedebulles">
    <w:name w:val="Balloon Text"/>
    <w:basedOn w:val="Normal"/>
    <w:link w:val="TextedebullesCar"/>
    <w:uiPriority w:val="99"/>
    <w:semiHidden/>
    <w:unhideWhenUsed/>
    <w:rsid w:val="00BE05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05F5"/>
    <w:rPr>
      <w:rFonts w:ascii="Lucida Grande" w:hAnsi="Lucida Grande" w:cs="Lucida Grande"/>
      <w:sz w:val="18"/>
      <w:szCs w:val="18"/>
    </w:rPr>
  </w:style>
  <w:style w:type="paragraph" w:styleId="En-tte">
    <w:name w:val="header"/>
    <w:basedOn w:val="Normal"/>
    <w:link w:val="En-tteCar"/>
    <w:uiPriority w:val="99"/>
    <w:unhideWhenUsed/>
    <w:rsid w:val="00044059"/>
    <w:pPr>
      <w:tabs>
        <w:tab w:val="center" w:pos="4536"/>
        <w:tab w:val="right" w:pos="9072"/>
      </w:tabs>
    </w:pPr>
  </w:style>
  <w:style w:type="character" w:customStyle="1" w:styleId="En-tteCar">
    <w:name w:val="En-tête Car"/>
    <w:basedOn w:val="Policepardfaut"/>
    <w:link w:val="En-tte"/>
    <w:uiPriority w:val="99"/>
    <w:rsid w:val="00044059"/>
  </w:style>
  <w:style w:type="paragraph" w:styleId="Pieddepage">
    <w:name w:val="footer"/>
    <w:basedOn w:val="Normal"/>
    <w:link w:val="PieddepageCar"/>
    <w:uiPriority w:val="99"/>
    <w:unhideWhenUsed/>
    <w:rsid w:val="00044059"/>
    <w:pPr>
      <w:tabs>
        <w:tab w:val="center" w:pos="4536"/>
        <w:tab w:val="right" w:pos="9072"/>
      </w:tabs>
    </w:pPr>
  </w:style>
  <w:style w:type="character" w:customStyle="1" w:styleId="PieddepageCar">
    <w:name w:val="Pied de page Car"/>
    <w:basedOn w:val="Policepardfaut"/>
    <w:link w:val="Pieddepage"/>
    <w:uiPriority w:val="99"/>
    <w:rsid w:val="00044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ldeure.fr/produits/big_382016_1.jp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A99AD-DF8B-4AF8-A5C3-6351B16C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3172</Words>
  <Characters>17446</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OKXY GENE</dc:creator>
  <cp:lastModifiedBy>PC-UDSOR_47-32</cp:lastModifiedBy>
  <cp:revision>2</cp:revision>
  <cp:lastPrinted>2014-02-03T18:45:00Z</cp:lastPrinted>
  <dcterms:created xsi:type="dcterms:W3CDTF">2014-02-10T08:05:00Z</dcterms:created>
  <dcterms:modified xsi:type="dcterms:W3CDTF">2014-02-10T08:05:00Z</dcterms:modified>
</cp:coreProperties>
</file>